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4539BE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4539BE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39BE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4539B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539BE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E062B8" w:rsidRPr="00E062B8" w:rsidTr="00784A0C"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433" w:type="dxa"/>
          </w:tcPr>
          <w:p w:rsidR="00E062B8" w:rsidRPr="00E062B8" w:rsidRDefault="00E062B8" w:rsidP="00E062B8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/>
              </w:rPr>
            </w:pPr>
            <w:r w:rsidRPr="00E062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val="uk-UA"/>
              </w:rPr>
              <w:t>33760000-5 Туалетний папір, носові хустинки, рушники для рук і серветки</w:t>
            </w:r>
          </w:p>
          <w:p w:rsidR="00FB408F" w:rsidRPr="00E062B8" w:rsidRDefault="00FB408F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B8" w:rsidRPr="00E062B8" w:rsidTr="00784A0C">
        <w:trPr>
          <w:trHeight w:val="635"/>
        </w:trPr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6433" w:type="dxa"/>
          </w:tcPr>
          <w:p w:rsidR="00FB408F" w:rsidRPr="00E062B8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E062B8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E062B8">
              <w:rPr>
                <w:rStyle w:val="a4"/>
                <w:lang w:val="uk-UA"/>
              </w:rPr>
              <w:t xml:space="preserve"> </w:t>
            </w:r>
            <w:r w:rsidRPr="00E062B8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B8" w:rsidRPr="00E062B8" w:rsidTr="00784A0C">
        <w:trPr>
          <w:trHeight w:val="558"/>
        </w:trPr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433" w:type="dxa"/>
          </w:tcPr>
          <w:p w:rsidR="00FB408F" w:rsidRPr="00E062B8" w:rsidRDefault="00E062B8" w:rsidP="00F274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UA-2024-11-12-001940-a</w:t>
            </w:r>
          </w:p>
        </w:tc>
      </w:tr>
      <w:tr w:rsidR="00E062B8" w:rsidRPr="00E062B8" w:rsidTr="00784A0C">
        <w:trPr>
          <w:trHeight w:val="1119"/>
        </w:trPr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33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E062B8" w:rsidRPr="00E062B8" w:rsidTr="00784A0C">
        <w:trPr>
          <w:trHeight w:val="849"/>
        </w:trPr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433" w:type="dxa"/>
          </w:tcPr>
          <w:p w:rsidR="00FB408F" w:rsidRPr="00E062B8" w:rsidRDefault="00E062B8" w:rsidP="00E0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бюджетного призначення, обґрунтоване додаткове фінансування  на 2024 рік</w:t>
            </w:r>
          </w:p>
        </w:tc>
      </w:tr>
      <w:tr w:rsidR="00E062B8" w:rsidRPr="00E062B8" w:rsidTr="00784A0C"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433" w:type="dxa"/>
          </w:tcPr>
          <w:p w:rsidR="00FB408F" w:rsidRPr="00E062B8" w:rsidRDefault="00E062B8" w:rsidP="004539B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E06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49 557,86</w:t>
            </w:r>
            <w:r w:rsidRPr="00E06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08F" w:rsidRPr="00E062B8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грн</w:t>
            </w:r>
            <w:r w:rsidR="00FB408F" w:rsidRPr="00E06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B408F" w:rsidRPr="00E062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ПДВ</w:t>
            </w:r>
          </w:p>
        </w:tc>
      </w:tr>
      <w:tr w:rsidR="00E062B8" w:rsidRPr="00E062B8" w:rsidTr="00784A0C">
        <w:trPr>
          <w:trHeight w:val="2106"/>
        </w:trPr>
        <w:tc>
          <w:tcPr>
            <w:tcW w:w="421" w:type="dxa"/>
          </w:tcPr>
          <w:p w:rsidR="00FB408F" w:rsidRPr="00E062B8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0" w:type="dxa"/>
          </w:tcPr>
          <w:p w:rsidR="00FB408F" w:rsidRPr="00E062B8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433" w:type="dxa"/>
          </w:tcPr>
          <w:p w:rsidR="00FB408F" w:rsidRPr="00E062B8" w:rsidRDefault="00A473A0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2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очікуваної ціни за одиницю, згідно Порядку визначення очікуваної вартості предмета закупівлі в Автобазі, затвердженого наказом директора № 103 від 30 жовтня 2024 року здійснено шляхом застосування методу порівняння ринкових цін шляхом отримання даних з відкритих джерел інформації, та становить середньоарифметичне значення масиву отриманих даних</w:t>
            </w:r>
          </w:p>
        </w:tc>
      </w:tr>
    </w:tbl>
    <w:p w:rsidR="00FB408F" w:rsidRPr="004539BE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4539BE" w:rsidRDefault="00597E08" w:rsidP="00FB408F">
      <w:pPr>
        <w:rPr>
          <w:lang w:val="uk-UA"/>
        </w:rPr>
      </w:pPr>
    </w:p>
    <w:sectPr w:rsidR="00597E08" w:rsidRPr="004539BE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163976"/>
    <w:rsid w:val="004539BE"/>
    <w:rsid w:val="00597E08"/>
    <w:rsid w:val="008A1228"/>
    <w:rsid w:val="008E1B07"/>
    <w:rsid w:val="00904260"/>
    <w:rsid w:val="0091000C"/>
    <w:rsid w:val="00A473A0"/>
    <w:rsid w:val="00BE4AF1"/>
    <w:rsid w:val="00D476C2"/>
    <w:rsid w:val="00DA7837"/>
    <w:rsid w:val="00E03BAE"/>
    <w:rsid w:val="00E062B8"/>
    <w:rsid w:val="00F274C8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853B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paragraph" w:styleId="1">
    <w:name w:val="heading 1"/>
    <w:basedOn w:val="a"/>
    <w:link w:val="10"/>
    <w:uiPriority w:val="9"/>
    <w:qFormat/>
    <w:rsid w:val="00E0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62B8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E0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Євгенія В. Іваненко</cp:lastModifiedBy>
  <cp:revision>7</cp:revision>
  <dcterms:created xsi:type="dcterms:W3CDTF">2023-09-18T12:58:00Z</dcterms:created>
  <dcterms:modified xsi:type="dcterms:W3CDTF">2024-11-14T06:53:00Z</dcterms:modified>
</cp:coreProperties>
</file>