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32D" w:rsidRPr="00C84DE1" w:rsidRDefault="00C84DE1" w:rsidP="00C84DE1">
      <w:pPr>
        <w:pStyle w:val="a3"/>
        <w:jc w:val="center"/>
        <w:rPr>
          <w:rFonts w:ascii="Times New Roman" w:hAnsi="Times New Roman" w:cs="Times New Roman"/>
          <w:b/>
          <w:sz w:val="28"/>
          <w:szCs w:val="28"/>
        </w:rPr>
      </w:pPr>
      <w:r w:rsidRPr="00C84DE1">
        <w:rPr>
          <w:rFonts w:ascii="Times New Roman" w:hAnsi="Times New Roman" w:cs="Times New Roman"/>
          <w:b/>
          <w:sz w:val="28"/>
          <w:szCs w:val="28"/>
        </w:rPr>
        <w:t>ІНФОРМАЦІЯ</w:t>
      </w:r>
    </w:p>
    <w:p w:rsidR="00C84DE1" w:rsidRPr="00C84DE1" w:rsidRDefault="00C84DE1" w:rsidP="00C84DE1">
      <w:pPr>
        <w:pStyle w:val="a3"/>
        <w:jc w:val="center"/>
        <w:rPr>
          <w:rFonts w:ascii="Times New Roman" w:hAnsi="Times New Roman" w:cs="Times New Roman"/>
          <w:b/>
          <w:sz w:val="28"/>
          <w:szCs w:val="28"/>
        </w:rPr>
      </w:pPr>
      <w:r w:rsidRPr="00C84DE1">
        <w:rPr>
          <w:rFonts w:ascii="Times New Roman" w:hAnsi="Times New Roman" w:cs="Times New Roman"/>
          <w:b/>
          <w:sz w:val="28"/>
          <w:szCs w:val="28"/>
        </w:rPr>
        <w:t>про виконання бюджету</w:t>
      </w:r>
    </w:p>
    <w:p w:rsidR="00C84DE1" w:rsidRPr="00C84DE1" w:rsidRDefault="00C84DE1" w:rsidP="00C84DE1">
      <w:pPr>
        <w:pStyle w:val="a3"/>
        <w:jc w:val="center"/>
        <w:rPr>
          <w:rFonts w:ascii="Times New Roman" w:hAnsi="Times New Roman" w:cs="Times New Roman"/>
          <w:b/>
          <w:sz w:val="28"/>
          <w:szCs w:val="28"/>
        </w:rPr>
      </w:pPr>
      <w:r w:rsidRPr="00C84DE1">
        <w:rPr>
          <w:rFonts w:ascii="Times New Roman" w:hAnsi="Times New Roman" w:cs="Times New Roman"/>
          <w:b/>
          <w:sz w:val="28"/>
          <w:szCs w:val="28"/>
        </w:rPr>
        <w:t>Конституційним Судом України</w:t>
      </w:r>
    </w:p>
    <w:p w:rsidR="00C84DE1" w:rsidRDefault="00C84DE1" w:rsidP="00C84DE1">
      <w:pPr>
        <w:pStyle w:val="a3"/>
        <w:jc w:val="center"/>
        <w:rPr>
          <w:rFonts w:ascii="Times New Roman" w:hAnsi="Times New Roman" w:cs="Times New Roman"/>
          <w:b/>
          <w:sz w:val="28"/>
          <w:szCs w:val="28"/>
        </w:rPr>
      </w:pPr>
      <w:r w:rsidRPr="00C84DE1">
        <w:rPr>
          <w:rFonts w:ascii="Times New Roman" w:hAnsi="Times New Roman" w:cs="Times New Roman"/>
          <w:b/>
          <w:sz w:val="28"/>
          <w:szCs w:val="28"/>
        </w:rPr>
        <w:t>за 20</w:t>
      </w:r>
      <w:r w:rsidR="00F37B30">
        <w:rPr>
          <w:rFonts w:ascii="Times New Roman" w:hAnsi="Times New Roman" w:cs="Times New Roman"/>
          <w:b/>
          <w:sz w:val="28"/>
          <w:szCs w:val="28"/>
        </w:rPr>
        <w:t>2</w:t>
      </w:r>
      <w:r w:rsidR="00B73B87" w:rsidRPr="004736DE">
        <w:rPr>
          <w:rFonts w:ascii="Times New Roman" w:hAnsi="Times New Roman" w:cs="Times New Roman"/>
          <w:b/>
          <w:sz w:val="28"/>
          <w:szCs w:val="28"/>
        </w:rPr>
        <w:t>2</w:t>
      </w:r>
      <w:r w:rsidRPr="00C84DE1">
        <w:rPr>
          <w:rFonts w:ascii="Times New Roman" w:hAnsi="Times New Roman" w:cs="Times New Roman"/>
          <w:b/>
          <w:sz w:val="28"/>
          <w:szCs w:val="28"/>
        </w:rPr>
        <w:t xml:space="preserve"> рік</w:t>
      </w:r>
    </w:p>
    <w:p w:rsidR="00407698" w:rsidRDefault="00407698" w:rsidP="00C84DE1">
      <w:pPr>
        <w:pStyle w:val="a3"/>
        <w:jc w:val="center"/>
        <w:rPr>
          <w:rFonts w:ascii="Times New Roman" w:hAnsi="Times New Roman" w:cs="Times New Roman"/>
          <w:b/>
          <w:sz w:val="28"/>
          <w:szCs w:val="28"/>
        </w:rPr>
      </w:pPr>
    </w:p>
    <w:p w:rsidR="00513058" w:rsidRDefault="00513058" w:rsidP="00407698">
      <w:pPr>
        <w:pStyle w:val="a3"/>
        <w:ind w:firstLine="708"/>
        <w:jc w:val="both"/>
        <w:rPr>
          <w:rFonts w:ascii="Times New Roman" w:hAnsi="Times New Roman" w:cs="Times New Roman"/>
          <w:sz w:val="28"/>
          <w:szCs w:val="28"/>
        </w:rPr>
      </w:pPr>
      <w:r w:rsidRPr="005D510E">
        <w:rPr>
          <w:rFonts w:ascii="Times New Roman" w:hAnsi="Times New Roman" w:cs="Times New Roman"/>
          <w:sz w:val="28"/>
          <w:szCs w:val="28"/>
        </w:rPr>
        <w:t xml:space="preserve">Головна мета діяльності Конституційного Суду України полягає у забезпеченні </w:t>
      </w:r>
      <w:r w:rsidRPr="005D510E">
        <w:rPr>
          <w:rFonts w:ascii="Times New Roman" w:hAnsi="Times New Roman" w:cs="Times New Roman"/>
          <w:color w:val="000000"/>
          <w:sz w:val="28"/>
          <w:szCs w:val="28"/>
        </w:rPr>
        <w:t xml:space="preserve">дотримання норм Конституції України щодо прав </w:t>
      </w:r>
      <w:r w:rsidR="00FF0693">
        <w:rPr>
          <w:rFonts w:ascii="Times New Roman" w:hAnsi="Times New Roman" w:cs="Times New Roman"/>
          <w:color w:val="000000"/>
          <w:sz w:val="28"/>
          <w:szCs w:val="28"/>
        </w:rPr>
        <w:t>та свобод людини і громадянина та щодо здійснення публічної влади</w:t>
      </w:r>
      <w:r w:rsidRPr="005D510E">
        <w:rPr>
          <w:rFonts w:ascii="Times New Roman" w:hAnsi="Times New Roman" w:cs="Times New Roman"/>
          <w:sz w:val="28"/>
          <w:szCs w:val="28"/>
        </w:rPr>
        <w:t xml:space="preserve">. </w:t>
      </w:r>
    </w:p>
    <w:p w:rsidR="00FF0693" w:rsidRPr="005D510E" w:rsidRDefault="00FF0693" w:rsidP="00407698">
      <w:pPr>
        <w:pStyle w:val="a3"/>
        <w:ind w:firstLine="708"/>
        <w:jc w:val="both"/>
        <w:rPr>
          <w:rFonts w:ascii="Times New Roman" w:hAnsi="Times New Roman" w:cs="Times New Roman"/>
          <w:sz w:val="28"/>
          <w:szCs w:val="28"/>
        </w:rPr>
      </w:pPr>
      <w:r>
        <w:rPr>
          <w:rFonts w:ascii="Times New Roman" w:hAnsi="Times New Roman" w:cs="Times New Roman"/>
          <w:sz w:val="28"/>
          <w:szCs w:val="28"/>
        </w:rPr>
        <w:t>Ціль державної політики, на досягнення якої спрямована реалізація бюджетної програми Конституційного Суду України – забезпечення верховенства Конституції України через здійснення конституційного контролю.</w:t>
      </w:r>
    </w:p>
    <w:p w:rsidR="00F37B30" w:rsidRDefault="00513058" w:rsidP="00407698">
      <w:pPr>
        <w:pStyle w:val="a3"/>
        <w:ind w:firstLine="708"/>
        <w:jc w:val="both"/>
        <w:rPr>
          <w:rFonts w:ascii="Times New Roman" w:hAnsi="Times New Roman" w:cs="Times New Roman"/>
          <w:color w:val="000000"/>
          <w:sz w:val="28"/>
          <w:szCs w:val="28"/>
        </w:rPr>
      </w:pPr>
      <w:r w:rsidRPr="005D510E">
        <w:rPr>
          <w:rFonts w:ascii="Times New Roman" w:hAnsi="Times New Roman" w:cs="Times New Roman"/>
          <w:sz w:val="28"/>
          <w:szCs w:val="28"/>
        </w:rPr>
        <w:t xml:space="preserve">Основними завданнями Конституційного Суду України є: </w:t>
      </w:r>
      <w:r w:rsidRPr="005D510E">
        <w:rPr>
          <w:rFonts w:ascii="Times New Roman" w:hAnsi="Times New Roman" w:cs="Times New Roman"/>
          <w:color w:val="000000"/>
          <w:sz w:val="28"/>
          <w:szCs w:val="28"/>
        </w:rPr>
        <w:t xml:space="preserve">забезпечення </w:t>
      </w:r>
      <w:r w:rsidR="001E04CD">
        <w:rPr>
          <w:rFonts w:ascii="Times New Roman" w:hAnsi="Times New Roman" w:cs="Times New Roman"/>
          <w:color w:val="000000"/>
          <w:sz w:val="28"/>
          <w:szCs w:val="28"/>
        </w:rPr>
        <w:t>функціонування Великої палати, с</w:t>
      </w:r>
      <w:r w:rsidRPr="005D510E">
        <w:rPr>
          <w:rFonts w:ascii="Times New Roman" w:hAnsi="Times New Roman" w:cs="Times New Roman"/>
          <w:color w:val="000000"/>
          <w:sz w:val="28"/>
          <w:szCs w:val="28"/>
        </w:rPr>
        <w:t xml:space="preserve">енатів, колегій Конституційного Суду України, </w:t>
      </w:r>
      <w:r w:rsidR="00F37B30">
        <w:rPr>
          <w:rFonts w:ascii="Times New Roman" w:hAnsi="Times New Roman" w:cs="Times New Roman"/>
          <w:color w:val="000000"/>
          <w:sz w:val="28"/>
          <w:szCs w:val="28"/>
        </w:rPr>
        <w:t>у</w:t>
      </w:r>
      <w:r w:rsidR="00F37B30" w:rsidRPr="00F37B30">
        <w:rPr>
          <w:rFonts w:ascii="Times New Roman" w:hAnsi="Times New Roman" w:cs="Times New Roman"/>
          <w:color w:val="000000"/>
          <w:sz w:val="28"/>
          <w:szCs w:val="28"/>
        </w:rPr>
        <w:t>твердження інституту конституційної скарги як дієвого засобу захисту конституційних прав людини і громадянина</w:t>
      </w:r>
      <w:r w:rsidR="00F37B30">
        <w:rPr>
          <w:rFonts w:ascii="Times New Roman" w:hAnsi="Times New Roman" w:cs="Times New Roman"/>
          <w:color w:val="000000"/>
          <w:sz w:val="28"/>
          <w:szCs w:val="28"/>
        </w:rPr>
        <w:t>, з</w:t>
      </w:r>
      <w:r w:rsidR="00F37B30" w:rsidRPr="00F37B30">
        <w:rPr>
          <w:rFonts w:ascii="Times New Roman" w:hAnsi="Times New Roman" w:cs="Times New Roman"/>
          <w:color w:val="000000"/>
          <w:sz w:val="28"/>
          <w:szCs w:val="28"/>
        </w:rPr>
        <w:t>абезпечення діяльності Конституційного Суду України як державного органу і юридичної особи публічного</w:t>
      </w:r>
      <w:r w:rsidR="00F37B30">
        <w:rPr>
          <w:rFonts w:ascii="Times New Roman" w:hAnsi="Times New Roman" w:cs="Times New Roman"/>
          <w:color w:val="000000"/>
          <w:sz w:val="28"/>
          <w:szCs w:val="28"/>
        </w:rPr>
        <w:t xml:space="preserve"> права.</w:t>
      </w:r>
    </w:p>
    <w:p w:rsidR="00031343" w:rsidRPr="00031343" w:rsidRDefault="00031343" w:rsidP="0003134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sidRPr="00031343">
        <w:rPr>
          <w:rFonts w:ascii="Times New Roman" w:eastAsia="Calibri" w:hAnsi="Times New Roman" w:cs="Times New Roman"/>
          <w:sz w:val="28"/>
          <w:szCs w:val="28"/>
          <w:lang w:eastAsia="ru-RU"/>
        </w:rPr>
        <w:t xml:space="preserve">Обсяг видатків на 2022 рік, затверджений Законом України „Про Державний бюджет України на 2022 рік“ </w:t>
      </w:r>
      <w:r w:rsidR="00DD7230">
        <w:rPr>
          <w:rFonts w:ascii="Times New Roman" w:eastAsia="Calibri" w:hAnsi="Times New Roman" w:cs="Times New Roman"/>
          <w:sz w:val="28"/>
          <w:szCs w:val="28"/>
          <w:lang w:eastAsia="ru-RU"/>
        </w:rPr>
        <w:t xml:space="preserve">                  </w:t>
      </w:r>
      <w:r w:rsidRPr="00031343">
        <w:rPr>
          <w:rFonts w:ascii="Times New Roman" w:eastAsia="Calibri" w:hAnsi="Times New Roman" w:cs="Times New Roman"/>
          <w:sz w:val="28"/>
          <w:szCs w:val="28"/>
          <w:lang w:eastAsia="ru-RU"/>
        </w:rPr>
        <w:t>від</w:t>
      </w:r>
      <w:r w:rsidR="00DD7230">
        <w:rPr>
          <w:rFonts w:ascii="Times New Roman" w:eastAsia="Calibri" w:hAnsi="Times New Roman" w:cs="Times New Roman"/>
          <w:sz w:val="28"/>
          <w:szCs w:val="28"/>
          <w:lang w:eastAsia="ru-RU"/>
        </w:rPr>
        <w:t xml:space="preserve"> </w:t>
      </w:r>
      <w:r w:rsidRPr="00031343">
        <w:rPr>
          <w:rFonts w:ascii="Times New Roman" w:eastAsia="Calibri" w:hAnsi="Times New Roman" w:cs="Times New Roman"/>
          <w:sz w:val="28"/>
          <w:szCs w:val="28"/>
          <w:lang w:eastAsia="ru-RU"/>
        </w:rPr>
        <w:t>02 грудня</w:t>
      </w:r>
      <w:r w:rsidRPr="00031343">
        <w:rPr>
          <w:rFonts w:ascii="Times New Roman" w:eastAsia="Calibri" w:hAnsi="Times New Roman" w:cs="Times New Roman"/>
          <w:sz w:val="28"/>
          <w:szCs w:val="28"/>
          <w:lang w:val="ru-RU" w:eastAsia="ru-RU"/>
        </w:rPr>
        <w:t xml:space="preserve"> 2021 року</w:t>
      </w:r>
      <w:r>
        <w:rPr>
          <w:rFonts w:ascii="Times New Roman" w:eastAsia="Calibri" w:hAnsi="Times New Roman" w:cs="Times New Roman"/>
          <w:sz w:val="28"/>
          <w:szCs w:val="28"/>
          <w:lang w:val="ru-RU" w:eastAsia="ru-RU"/>
        </w:rPr>
        <w:t xml:space="preserve"> </w:t>
      </w:r>
      <w:r w:rsidRPr="00031343">
        <w:rPr>
          <w:rFonts w:ascii="Times New Roman" w:eastAsia="Calibri" w:hAnsi="Times New Roman" w:cs="Times New Roman"/>
          <w:sz w:val="28"/>
          <w:szCs w:val="28"/>
          <w:lang w:val="ru-RU" w:eastAsia="ru-RU"/>
        </w:rPr>
        <w:t>№ 1928-</w:t>
      </w:r>
      <w:r w:rsidRPr="00031343">
        <w:rPr>
          <w:rFonts w:ascii="Times New Roman" w:eastAsia="Calibri" w:hAnsi="Times New Roman" w:cs="Times New Roman"/>
          <w:sz w:val="28"/>
          <w:szCs w:val="28"/>
          <w:lang w:val="en-US" w:eastAsia="ru-RU"/>
        </w:rPr>
        <w:t>IX</w:t>
      </w:r>
      <w:r w:rsidRPr="00031343">
        <w:rPr>
          <w:rFonts w:ascii="Times New Roman" w:eastAsia="Calibri" w:hAnsi="Times New Roman" w:cs="Times New Roman"/>
          <w:sz w:val="28"/>
          <w:szCs w:val="28"/>
          <w:lang w:eastAsia="ru-RU"/>
        </w:rPr>
        <w:t xml:space="preserve">, становив </w:t>
      </w:r>
      <w:r w:rsidRPr="00031343">
        <w:rPr>
          <w:rFonts w:ascii="Times New Roman" w:eastAsia="Calibri" w:hAnsi="Times New Roman" w:cs="Times New Roman"/>
          <w:b/>
          <w:sz w:val="28"/>
          <w:szCs w:val="28"/>
          <w:lang w:eastAsia="ru-RU"/>
        </w:rPr>
        <w:t>313 797,8 тис. грн</w:t>
      </w:r>
      <w:r w:rsidRPr="00031343">
        <w:rPr>
          <w:rFonts w:ascii="Times New Roman" w:eastAsia="Calibri" w:hAnsi="Times New Roman" w:cs="Times New Roman"/>
          <w:sz w:val="28"/>
          <w:szCs w:val="28"/>
          <w:lang w:eastAsia="ru-RU"/>
        </w:rPr>
        <w:t xml:space="preserve">. Затвердженим паспортом бюджетної програми </w:t>
      </w:r>
      <w:r w:rsidR="00BB0D21">
        <w:rPr>
          <w:rFonts w:ascii="Times New Roman" w:eastAsia="Calibri" w:hAnsi="Times New Roman" w:cs="Times New Roman"/>
          <w:sz w:val="28"/>
          <w:szCs w:val="28"/>
          <w:lang w:eastAsia="ru-RU"/>
        </w:rPr>
        <w:t xml:space="preserve">                                  у </w:t>
      </w:r>
      <w:r w:rsidRPr="00031343">
        <w:rPr>
          <w:rFonts w:ascii="Times New Roman" w:eastAsia="Calibri" w:hAnsi="Times New Roman" w:cs="Times New Roman"/>
          <w:sz w:val="28"/>
          <w:szCs w:val="28"/>
          <w:lang w:eastAsia="ru-RU"/>
        </w:rPr>
        <w:t>20</w:t>
      </w:r>
      <w:r w:rsidRPr="00031343">
        <w:rPr>
          <w:rFonts w:ascii="Times New Roman" w:eastAsia="Calibri" w:hAnsi="Times New Roman" w:cs="Times New Roman"/>
          <w:sz w:val="28"/>
          <w:szCs w:val="28"/>
          <w:lang w:val="ru-RU" w:eastAsia="ru-RU"/>
        </w:rPr>
        <w:t>2</w:t>
      </w:r>
      <w:r w:rsidRPr="00031343">
        <w:rPr>
          <w:rFonts w:ascii="Times New Roman" w:eastAsia="Calibri" w:hAnsi="Times New Roman" w:cs="Times New Roman"/>
          <w:sz w:val="28"/>
          <w:szCs w:val="28"/>
          <w:lang w:eastAsia="ru-RU"/>
        </w:rPr>
        <w:t>2 році було передбачено розгляд та ухвалення</w:t>
      </w:r>
      <w:r>
        <w:rPr>
          <w:rFonts w:ascii="Times New Roman" w:eastAsia="Calibri" w:hAnsi="Times New Roman" w:cs="Times New Roman"/>
          <w:sz w:val="28"/>
          <w:szCs w:val="28"/>
          <w:lang w:eastAsia="ru-RU"/>
        </w:rPr>
        <w:t xml:space="preserve"> </w:t>
      </w:r>
      <w:r w:rsidRPr="00031343">
        <w:rPr>
          <w:rFonts w:ascii="Times New Roman" w:eastAsia="Calibri" w:hAnsi="Times New Roman" w:cs="Times New Roman"/>
          <w:sz w:val="28"/>
          <w:szCs w:val="28"/>
          <w:lang w:eastAsia="ru-RU"/>
        </w:rPr>
        <w:t>302 од. актів Конституційного Суду України (висновків, рішень, ухвал), постановлення 231 од. ухвал колегій суддів Конституційного Суду України. Планували проведення 318 од. засідань та пленарних засідань Великої палати з розгляду конституційних скарг, конституційних подань та конституційних звернень; 178 од. засідань та пленарних засідань сенатів з розгляду питань щодо відкриття конституційного провадження у справі; 146 од. засідань колегій суддів з розгляду конституційних скарг, конституційних подань та конституційних звернень.</w:t>
      </w:r>
    </w:p>
    <w:p w:rsidR="00031343" w:rsidRPr="00031343" w:rsidRDefault="00031343" w:rsidP="00031343">
      <w:pPr>
        <w:spacing w:after="0" w:line="240" w:lineRule="auto"/>
        <w:ind w:firstLine="708"/>
        <w:jc w:val="both"/>
        <w:rPr>
          <w:rFonts w:ascii="Times New Roman" w:eastAsia="Calibri" w:hAnsi="Times New Roman" w:cs="Times New Roman"/>
          <w:sz w:val="28"/>
          <w:szCs w:val="28"/>
          <w:lang w:eastAsia="ru-RU"/>
        </w:rPr>
      </w:pPr>
      <w:r w:rsidRPr="00031343">
        <w:rPr>
          <w:rFonts w:ascii="Times New Roman" w:eastAsia="Calibri" w:hAnsi="Times New Roman" w:cs="Times New Roman"/>
          <w:sz w:val="28"/>
          <w:szCs w:val="28"/>
          <w:lang w:eastAsia="ru-RU"/>
        </w:rPr>
        <w:t>Передбачалось також, що питома вага конституційних скарг, конституційних подань, конституційних звернень, розглянутих у встановлений законодавством строк, складе 100 відсотків.</w:t>
      </w:r>
    </w:p>
    <w:p w:rsidR="00031343" w:rsidRPr="00031343" w:rsidRDefault="00031343" w:rsidP="00031343">
      <w:pPr>
        <w:spacing w:after="0" w:line="240" w:lineRule="auto"/>
        <w:ind w:firstLine="708"/>
        <w:jc w:val="both"/>
        <w:rPr>
          <w:rFonts w:ascii="Times New Roman" w:eastAsia="Calibri" w:hAnsi="Times New Roman" w:cs="Times New Roman"/>
          <w:sz w:val="28"/>
          <w:szCs w:val="28"/>
          <w:lang w:eastAsia="ru-RU"/>
        </w:rPr>
      </w:pPr>
      <w:r w:rsidRPr="00031343">
        <w:rPr>
          <w:rFonts w:ascii="Times New Roman" w:eastAsia="Calibri" w:hAnsi="Times New Roman" w:cs="Times New Roman"/>
          <w:sz w:val="28"/>
          <w:szCs w:val="28"/>
          <w:lang w:eastAsia="ru-RU"/>
        </w:rPr>
        <w:t xml:space="preserve">Водночас військова агресія російської федерації проти України призвела до уповільнення темпів росту економіки та значного обмеження фінансового ресурсу держави. У зв’язку із зазначеним та відповідно до постанови Кабінету Міністрів України „Про спрямування коштів до резервного фонду державного бюджету“ </w:t>
      </w:r>
      <w:r w:rsidR="001E04CD" w:rsidRPr="00031343">
        <w:rPr>
          <w:rFonts w:ascii="Times New Roman" w:eastAsia="Calibri" w:hAnsi="Times New Roman" w:cs="Times New Roman"/>
          <w:sz w:val="28"/>
          <w:szCs w:val="28"/>
          <w:lang w:eastAsia="ru-RU"/>
        </w:rPr>
        <w:t>від 01 квітня</w:t>
      </w:r>
      <w:r w:rsidR="001E04CD">
        <w:rPr>
          <w:rFonts w:ascii="Times New Roman" w:eastAsia="Calibri" w:hAnsi="Times New Roman" w:cs="Times New Roman"/>
          <w:sz w:val="28"/>
          <w:szCs w:val="28"/>
          <w:lang w:eastAsia="ru-RU"/>
        </w:rPr>
        <w:t xml:space="preserve"> </w:t>
      </w:r>
      <w:r w:rsidR="001E04CD" w:rsidRPr="00031343">
        <w:rPr>
          <w:rFonts w:ascii="Times New Roman" w:eastAsia="Calibri" w:hAnsi="Times New Roman" w:cs="Times New Roman"/>
          <w:sz w:val="28"/>
          <w:szCs w:val="28"/>
          <w:lang w:eastAsia="ru-RU"/>
        </w:rPr>
        <w:t xml:space="preserve">2022 року № 401 </w:t>
      </w:r>
      <w:r w:rsidR="001E04CD">
        <w:rPr>
          <w:rFonts w:ascii="Times New Roman" w:eastAsia="Calibri" w:hAnsi="Times New Roman" w:cs="Times New Roman"/>
          <w:sz w:val="28"/>
          <w:szCs w:val="28"/>
          <w:lang w:eastAsia="ru-RU"/>
        </w:rPr>
        <w:t xml:space="preserve"> </w:t>
      </w:r>
      <w:r w:rsidRPr="00031343">
        <w:rPr>
          <w:rFonts w:ascii="Times New Roman" w:eastAsia="Calibri" w:hAnsi="Times New Roman" w:cs="Times New Roman"/>
          <w:sz w:val="28"/>
          <w:szCs w:val="28"/>
          <w:lang w:eastAsia="ru-RU"/>
        </w:rPr>
        <w:t xml:space="preserve">Конституційному Суду України було скорочено бюджетні призначення і з урахуванням змін вони становили </w:t>
      </w:r>
      <w:r>
        <w:rPr>
          <w:rFonts w:ascii="Times New Roman" w:eastAsia="Calibri" w:hAnsi="Times New Roman" w:cs="Times New Roman"/>
          <w:sz w:val="28"/>
          <w:szCs w:val="28"/>
          <w:lang w:eastAsia="ru-RU"/>
        </w:rPr>
        <w:t xml:space="preserve">                                 </w:t>
      </w:r>
      <w:r w:rsidRPr="00031343">
        <w:rPr>
          <w:rFonts w:ascii="Times New Roman" w:eastAsia="Calibri" w:hAnsi="Times New Roman" w:cs="Times New Roman"/>
          <w:b/>
          <w:sz w:val="28"/>
          <w:szCs w:val="28"/>
          <w:lang w:eastAsia="ru-RU"/>
        </w:rPr>
        <w:t>282 418,0 тис. грн</w:t>
      </w:r>
      <w:r w:rsidRPr="00031343">
        <w:rPr>
          <w:rFonts w:ascii="Times New Roman" w:eastAsia="Calibri" w:hAnsi="Times New Roman" w:cs="Times New Roman"/>
          <w:sz w:val="28"/>
          <w:szCs w:val="28"/>
          <w:lang w:eastAsia="ru-RU"/>
        </w:rPr>
        <w:t>. В умовах воєнного стану Конституційний Суд України продовжував безперервно виконувати свої повноваження.</w:t>
      </w:r>
    </w:p>
    <w:p w:rsidR="00031343" w:rsidRPr="00031343" w:rsidRDefault="001E04CD" w:rsidP="00031343">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Calibri" w:hAnsi="Times New Roman" w:cs="Times New Roman"/>
          <w:sz w:val="28"/>
          <w:szCs w:val="28"/>
          <w:lang w:eastAsia="ru-RU"/>
        </w:rPr>
        <w:t>У</w:t>
      </w:r>
      <w:r w:rsidR="00031343" w:rsidRPr="00031343">
        <w:rPr>
          <w:rFonts w:ascii="Times New Roman" w:eastAsia="Calibri" w:hAnsi="Times New Roman" w:cs="Times New Roman"/>
          <w:color w:val="000000"/>
          <w:sz w:val="28"/>
          <w:szCs w:val="28"/>
          <w:lang w:eastAsia="ru-RU"/>
        </w:rPr>
        <w:t xml:space="preserve"> 2022 році касові видатки </w:t>
      </w:r>
      <w:r>
        <w:rPr>
          <w:rFonts w:ascii="Times New Roman" w:eastAsia="Calibri" w:hAnsi="Times New Roman" w:cs="Times New Roman"/>
          <w:color w:val="000000"/>
          <w:sz w:val="28"/>
          <w:szCs w:val="28"/>
          <w:lang w:eastAsia="ru-RU"/>
        </w:rPr>
        <w:t xml:space="preserve">за загальним фондом державного бюджету за бюджетною програмою </w:t>
      </w:r>
      <w:r w:rsidR="00031343" w:rsidRPr="00031343">
        <w:rPr>
          <w:rFonts w:ascii="Times New Roman" w:eastAsia="Calibri" w:hAnsi="Times New Roman" w:cs="Times New Roman"/>
          <w:color w:val="000000"/>
          <w:sz w:val="28"/>
          <w:szCs w:val="28"/>
          <w:lang w:eastAsia="ru-RU"/>
        </w:rPr>
        <w:t xml:space="preserve">Конституційного Суду України становлять </w:t>
      </w:r>
      <w:r w:rsidR="00031343" w:rsidRPr="00031343">
        <w:rPr>
          <w:rFonts w:ascii="Times New Roman" w:eastAsia="Calibri" w:hAnsi="Times New Roman" w:cs="Times New Roman"/>
          <w:b/>
          <w:color w:val="000000"/>
          <w:sz w:val="28"/>
          <w:szCs w:val="28"/>
          <w:lang w:eastAsia="ru-RU"/>
        </w:rPr>
        <w:t>262 915,8 тис. грн</w:t>
      </w:r>
      <w:r w:rsidR="00031343" w:rsidRPr="00031343">
        <w:rPr>
          <w:rFonts w:ascii="Times New Roman" w:eastAsia="Calibri" w:hAnsi="Times New Roman" w:cs="Times New Roman"/>
          <w:color w:val="000000"/>
          <w:sz w:val="28"/>
          <w:szCs w:val="28"/>
          <w:lang w:eastAsia="ru-RU"/>
        </w:rPr>
        <w:t>, або 93,1 відсотка річного плану.</w:t>
      </w:r>
      <w:r w:rsidR="00031343" w:rsidRPr="00031343">
        <w:rPr>
          <w:rFonts w:ascii="Times New Roman" w:eastAsia="Times New Roman" w:hAnsi="Times New Roman" w:cs="Times New Roman"/>
          <w:color w:val="000000"/>
          <w:sz w:val="28"/>
          <w:szCs w:val="28"/>
          <w:lang w:eastAsia="uk-UA"/>
        </w:rPr>
        <w:t xml:space="preserve"> Такий стан використання бюджетних коштів </w:t>
      </w:r>
      <w:r w:rsidR="00031343" w:rsidRPr="00031343">
        <w:rPr>
          <w:rFonts w:ascii="Times New Roman" w:eastAsia="Times New Roman" w:hAnsi="Times New Roman" w:cs="Times New Roman"/>
          <w:color w:val="000000"/>
          <w:sz w:val="28"/>
          <w:szCs w:val="28"/>
          <w:lang w:eastAsia="uk-UA"/>
        </w:rPr>
        <w:lastRenderedPageBreak/>
        <w:t>здебільшого зумовлений військовою агресією російської федерації проти України та введенням воєнного стану в Україні (Указ Президента України „Про введення воєнного стану в Україні“ від 24 лютого 2022 року № 64/2022, затверджений Законом України від 24 лютого 2022 року № 2102-ІХ; Указ Президента України „Про продовження строку дії воєнного стану в Україні“ від 14 березня 2022 року № 133/2022, затверджений Законом України від 15 березня 2022 року № 2119-IX; Указ Президента України „Про продовження строку дії воєнного стану в Україні“ від 17 травня 2022 року № 341/2022, затверджений Законом України від 22 травня 2022 року № 2263-IX; Указ Президента України „Про продовження строку дії воєнного стану в Україні“ від 12 серпня 2022 року № 573/2022, затверджений Законом України від 15 серпня 2022 року № 2500-IX, Указ Президента України „Про продовження строку дії воєнного стану в Україні“ від 07 листопада 2022 року № 757/2022, затверджений Законом України від 16 листопада 2022 року № 2738-IX). Адже Державна казначейська служба України відкривала фінансування та здійснювала платежі у порядку черговості відповідно до постанови Кабінету Міністрів України „Про затвердження Порядку виконання повноважень Державною казначейською службою в особливому режимі в умовах воєнного стану“ від 09 червня 2021 року № 590 зі змінами.</w:t>
      </w:r>
    </w:p>
    <w:p w:rsidR="00031343" w:rsidRPr="00031343" w:rsidRDefault="00031343" w:rsidP="00031343">
      <w:pPr>
        <w:spacing w:after="0" w:line="240" w:lineRule="auto"/>
        <w:ind w:firstLine="708"/>
        <w:jc w:val="both"/>
        <w:rPr>
          <w:rFonts w:ascii="Times New Roman" w:eastAsia="Times New Roman" w:hAnsi="Times New Roman" w:cs="Times New Roman"/>
          <w:color w:val="000000"/>
          <w:sz w:val="28"/>
          <w:szCs w:val="28"/>
          <w:lang w:eastAsia="uk-UA"/>
        </w:rPr>
      </w:pPr>
      <w:r w:rsidRPr="00031343">
        <w:rPr>
          <w:rFonts w:ascii="Times New Roman" w:eastAsia="Times New Roman" w:hAnsi="Times New Roman" w:cs="Times New Roman"/>
          <w:color w:val="000000"/>
          <w:sz w:val="28"/>
          <w:szCs w:val="28"/>
          <w:lang w:eastAsia="uk-UA"/>
        </w:rPr>
        <w:t xml:space="preserve">Надходження до спеціального фонду державного бюджету не носять постійного характеру та не плануються, </w:t>
      </w:r>
      <w:r w:rsidR="00BB0D21">
        <w:rPr>
          <w:rFonts w:ascii="Times New Roman" w:eastAsia="Times New Roman" w:hAnsi="Times New Roman" w:cs="Times New Roman"/>
          <w:color w:val="000000"/>
          <w:sz w:val="28"/>
          <w:szCs w:val="28"/>
          <w:lang w:eastAsia="uk-UA"/>
        </w:rPr>
        <w:t xml:space="preserve">                        </w:t>
      </w:r>
      <w:r w:rsidRPr="00031343">
        <w:rPr>
          <w:rFonts w:ascii="Times New Roman" w:eastAsia="Times New Roman" w:hAnsi="Times New Roman" w:cs="Times New Roman"/>
          <w:color w:val="000000"/>
          <w:sz w:val="28"/>
          <w:szCs w:val="28"/>
          <w:lang w:eastAsia="uk-UA"/>
        </w:rPr>
        <w:t>їх джерелом в більшій частині є надходження в натуральній формі. У</w:t>
      </w:r>
      <w:r w:rsidRPr="00031343">
        <w:rPr>
          <w:rFonts w:ascii="Times New Roman" w:eastAsia="Calibri" w:hAnsi="Times New Roman" w:cs="Times New Roman"/>
          <w:color w:val="000000"/>
          <w:sz w:val="28"/>
          <w:szCs w:val="28"/>
          <w:lang w:eastAsia="ru-RU"/>
        </w:rPr>
        <w:t xml:space="preserve"> звітному періоді були отримані натуральні надходження від безоплатного отримання основних засобів (бібліотечні фонди) та</w:t>
      </w:r>
      <w:r w:rsidRPr="00031343">
        <w:rPr>
          <w:rFonts w:ascii="Times New Roman" w:eastAsia="Arial Unicode MS" w:hAnsi="Times New Roman" w:cs="Times New Roman"/>
          <w:color w:val="000000"/>
          <w:sz w:val="28"/>
          <w:szCs w:val="28"/>
          <w:lang w:eastAsia="ru-RU"/>
        </w:rPr>
        <w:t xml:space="preserve"> </w:t>
      </w:r>
      <w:r w:rsidRPr="00031343">
        <w:rPr>
          <w:rFonts w:ascii="Times New Roman" w:eastAsia="Calibri" w:hAnsi="Times New Roman" w:cs="Times New Roman"/>
          <w:color w:val="000000"/>
          <w:sz w:val="28"/>
          <w:szCs w:val="28"/>
          <w:lang w:eastAsia="ru-RU"/>
        </w:rPr>
        <w:t xml:space="preserve">надходження від оренди. Також було затверджено залишок у сумі 0,841 </w:t>
      </w:r>
      <w:r w:rsidR="00FF1D29">
        <w:rPr>
          <w:rFonts w:ascii="Times New Roman" w:eastAsia="Calibri" w:hAnsi="Times New Roman" w:cs="Times New Roman"/>
          <w:color w:val="000000"/>
          <w:sz w:val="28"/>
          <w:szCs w:val="28"/>
          <w:lang w:eastAsia="ru-RU"/>
        </w:rPr>
        <w:t>тис.</w:t>
      </w:r>
      <w:r w:rsidRPr="00031343">
        <w:rPr>
          <w:rFonts w:ascii="Times New Roman" w:eastAsia="Calibri" w:hAnsi="Times New Roman" w:cs="Times New Roman"/>
          <w:color w:val="000000"/>
          <w:sz w:val="28"/>
          <w:szCs w:val="28"/>
          <w:lang w:eastAsia="ru-RU"/>
        </w:rPr>
        <w:t xml:space="preserve"> грн, який використано для сплати судового збору. Касові видатки за спеціальним фондом становлять </w:t>
      </w:r>
      <w:r w:rsidRPr="00031343">
        <w:rPr>
          <w:rFonts w:ascii="Times New Roman" w:eastAsia="Calibri" w:hAnsi="Times New Roman" w:cs="Times New Roman"/>
          <w:b/>
          <w:color w:val="000000"/>
          <w:sz w:val="28"/>
          <w:szCs w:val="28"/>
          <w:lang w:eastAsia="ru-RU"/>
        </w:rPr>
        <w:t>7,8 тис. грн.</w:t>
      </w:r>
    </w:p>
    <w:p w:rsidR="00031343" w:rsidRPr="00031343" w:rsidRDefault="00031343" w:rsidP="0003134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031343">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r>
      <w:r w:rsidRPr="00031343">
        <w:rPr>
          <w:rFonts w:ascii="Times New Roman" w:eastAsia="Times New Roman" w:hAnsi="Times New Roman" w:cs="Times New Roman"/>
          <w:color w:val="000000"/>
          <w:sz w:val="28"/>
          <w:szCs w:val="28"/>
          <w:lang w:eastAsia="uk-UA"/>
        </w:rPr>
        <w:t xml:space="preserve">У звітному періоді проведено 165 од. засідань та пленарних засідань Великої палати Конституційного Суду України, що на 153 од. менше планового показника, та 132 од. засідань та пленарних засідань </w:t>
      </w:r>
      <w:r w:rsidR="00FF1D29">
        <w:rPr>
          <w:rFonts w:ascii="Times New Roman" w:eastAsia="Times New Roman" w:hAnsi="Times New Roman" w:cs="Times New Roman"/>
          <w:color w:val="000000"/>
          <w:sz w:val="28"/>
          <w:szCs w:val="28"/>
          <w:lang w:eastAsia="uk-UA"/>
        </w:rPr>
        <w:t>с</w:t>
      </w:r>
      <w:r w:rsidRPr="00031343">
        <w:rPr>
          <w:rFonts w:ascii="Times New Roman" w:eastAsia="Times New Roman" w:hAnsi="Times New Roman" w:cs="Times New Roman"/>
          <w:color w:val="000000"/>
          <w:sz w:val="28"/>
          <w:szCs w:val="28"/>
          <w:lang w:eastAsia="uk-UA"/>
        </w:rPr>
        <w:t xml:space="preserve">енатів, що на 46 од. менше планового показника.  Відбулося 78 од. засідань  колегій суддів Конституційного Суду України при запланованому прогнозному показнику 146 од. засідань. </w:t>
      </w:r>
    </w:p>
    <w:p w:rsidR="00031343" w:rsidRPr="00031343" w:rsidRDefault="00031343" w:rsidP="00031343">
      <w:pPr>
        <w:spacing w:after="0" w:line="240" w:lineRule="auto"/>
        <w:jc w:val="both"/>
        <w:rPr>
          <w:rFonts w:ascii="Times New Roman" w:eastAsia="Calibri" w:hAnsi="Times New Roman" w:cs="Times New Roman"/>
          <w:sz w:val="28"/>
          <w:szCs w:val="28"/>
          <w:lang w:eastAsia="uk-UA"/>
        </w:rPr>
      </w:pPr>
      <w:r w:rsidRPr="00031343">
        <w:rPr>
          <w:rFonts w:ascii="Times New Roman" w:eastAsia="Calibri" w:hAnsi="Times New Roman" w:cs="Times New Roman"/>
          <w:sz w:val="28"/>
          <w:szCs w:val="28"/>
          <w:lang w:eastAsia="uk-UA"/>
        </w:rPr>
        <w:t xml:space="preserve">      </w:t>
      </w:r>
      <w:r>
        <w:rPr>
          <w:rFonts w:ascii="Times New Roman" w:eastAsia="Calibri" w:hAnsi="Times New Roman" w:cs="Times New Roman"/>
          <w:sz w:val="28"/>
          <w:szCs w:val="28"/>
          <w:lang w:eastAsia="uk-UA"/>
        </w:rPr>
        <w:tab/>
      </w:r>
      <w:r w:rsidRPr="00031343">
        <w:rPr>
          <w:rFonts w:ascii="Times New Roman" w:eastAsia="Calibri" w:hAnsi="Times New Roman" w:cs="Times New Roman"/>
          <w:sz w:val="28"/>
          <w:szCs w:val="28"/>
          <w:lang w:eastAsia="uk-UA"/>
        </w:rPr>
        <w:t>Зменшення кількості засідань та пленарних засідань Великої палати Конституційного Суду України, сенатів Конституційного Суду України та засідань колегій суддів Конституційного Суду України зумовлено військовою агресією рф проти України та оголошенням воєнного стану в Україні, а також неповним складом суддів. Відповідно зменшилась кількість звернень до Конституційного Суду України у 2022 році (за період з 01.01.2022 по 31.12.2022 зареєстровано</w:t>
      </w:r>
      <w:r>
        <w:rPr>
          <w:rFonts w:ascii="Times New Roman" w:eastAsia="Calibri" w:hAnsi="Times New Roman" w:cs="Times New Roman"/>
          <w:sz w:val="28"/>
          <w:szCs w:val="28"/>
          <w:lang w:eastAsia="uk-UA"/>
        </w:rPr>
        <w:t xml:space="preserve">               </w:t>
      </w:r>
      <w:r w:rsidRPr="00031343">
        <w:rPr>
          <w:rFonts w:ascii="Times New Roman" w:eastAsia="Calibri" w:hAnsi="Times New Roman" w:cs="Times New Roman"/>
          <w:sz w:val="28"/>
          <w:szCs w:val="28"/>
          <w:lang w:eastAsia="uk-UA"/>
        </w:rPr>
        <w:t xml:space="preserve"> 248 од. конституційних скарг, конституційних подань та конституційних звернень, з них розподілено суддям-доповідачам 108 од., а за той самий період 2021 року – 493 од., з них розподілено суддям-доповідачам 248 од).</w:t>
      </w:r>
    </w:p>
    <w:p w:rsidR="00031343" w:rsidRPr="00031343" w:rsidRDefault="00031343" w:rsidP="00031343">
      <w:pPr>
        <w:spacing w:after="0" w:line="240" w:lineRule="auto"/>
        <w:jc w:val="both"/>
        <w:rPr>
          <w:rFonts w:ascii="Times New Roman" w:eastAsia="Calibri" w:hAnsi="Times New Roman" w:cs="Times New Roman"/>
          <w:color w:val="000000"/>
          <w:sz w:val="28"/>
          <w:szCs w:val="28"/>
          <w:lang w:eastAsia="uk-UA"/>
        </w:rPr>
      </w:pPr>
      <w:r w:rsidRPr="00031343">
        <w:rPr>
          <w:rFonts w:ascii="Times New Roman" w:eastAsia="Calibri" w:hAnsi="Times New Roman" w:cs="Times New Roman"/>
          <w:sz w:val="28"/>
          <w:szCs w:val="28"/>
          <w:lang w:eastAsia="uk-UA"/>
        </w:rPr>
        <w:t xml:space="preserve">      </w:t>
      </w:r>
      <w:r>
        <w:rPr>
          <w:rFonts w:ascii="Times New Roman" w:eastAsia="Calibri" w:hAnsi="Times New Roman" w:cs="Times New Roman"/>
          <w:sz w:val="28"/>
          <w:szCs w:val="28"/>
          <w:lang w:eastAsia="uk-UA"/>
        </w:rPr>
        <w:tab/>
      </w:r>
      <w:r w:rsidRPr="00031343">
        <w:rPr>
          <w:rFonts w:ascii="Times New Roman" w:eastAsia="Calibri" w:hAnsi="Times New Roman" w:cs="Times New Roman"/>
          <w:color w:val="000000"/>
          <w:sz w:val="28"/>
          <w:szCs w:val="28"/>
          <w:lang w:eastAsia="uk-UA"/>
        </w:rPr>
        <w:t>Ухвалено 641 од. актів Конституційного Суду України (висновків, рішень, ухвал) при запланованому показнику</w:t>
      </w:r>
      <w:r>
        <w:rPr>
          <w:rFonts w:ascii="Times New Roman" w:eastAsia="Calibri" w:hAnsi="Times New Roman" w:cs="Times New Roman"/>
          <w:color w:val="000000"/>
          <w:sz w:val="28"/>
          <w:szCs w:val="28"/>
          <w:lang w:eastAsia="uk-UA"/>
        </w:rPr>
        <w:t xml:space="preserve">   </w:t>
      </w:r>
      <w:r w:rsidRPr="00031343">
        <w:rPr>
          <w:rFonts w:ascii="Times New Roman" w:eastAsia="Calibri" w:hAnsi="Times New Roman" w:cs="Times New Roman"/>
          <w:color w:val="000000"/>
          <w:sz w:val="28"/>
          <w:szCs w:val="28"/>
          <w:lang w:eastAsia="uk-UA"/>
        </w:rPr>
        <w:t xml:space="preserve"> 302 од.</w:t>
      </w:r>
      <w:r>
        <w:rPr>
          <w:rFonts w:ascii="Times New Roman" w:eastAsia="Calibri" w:hAnsi="Times New Roman" w:cs="Times New Roman"/>
          <w:color w:val="000000"/>
          <w:sz w:val="28"/>
          <w:szCs w:val="28"/>
          <w:lang w:eastAsia="uk-UA"/>
        </w:rPr>
        <w:t xml:space="preserve"> </w:t>
      </w:r>
      <w:r w:rsidRPr="00031343">
        <w:rPr>
          <w:rFonts w:ascii="Times New Roman" w:eastAsia="Calibri" w:hAnsi="Times New Roman" w:cs="Times New Roman"/>
          <w:color w:val="000000"/>
          <w:sz w:val="28"/>
          <w:szCs w:val="28"/>
          <w:lang w:eastAsia="uk-UA"/>
        </w:rPr>
        <w:t>Постановлено</w:t>
      </w:r>
      <w:r>
        <w:rPr>
          <w:rFonts w:ascii="Times New Roman" w:eastAsia="Calibri" w:hAnsi="Times New Roman" w:cs="Times New Roman"/>
          <w:color w:val="000000"/>
          <w:sz w:val="28"/>
          <w:szCs w:val="28"/>
          <w:lang w:eastAsia="uk-UA"/>
        </w:rPr>
        <w:t xml:space="preserve"> </w:t>
      </w:r>
      <w:r w:rsidRPr="00031343">
        <w:rPr>
          <w:rFonts w:ascii="Times New Roman" w:eastAsia="Calibri" w:hAnsi="Times New Roman" w:cs="Times New Roman"/>
          <w:color w:val="000000"/>
          <w:sz w:val="28"/>
          <w:szCs w:val="28"/>
          <w:lang w:eastAsia="uk-UA"/>
        </w:rPr>
        <w:t xml:space="preserve">186 од. ухвал колегіями суддів Конституційного Суду України, що на 45 од. менше планового показника. Збільшення кількості ухвалених Конституційним Судом України актів та зменшення кількості ухвал колегій суддів Конституційного Суду України, постановлених за конституційними скаргами, поданнями та конституційними </w:t>
      </w:r>
      <w:r w:rsidRPr="00031343">
        <w:rPr>
          <w:rFonts w:ascii="Times New Roman" w:eastAsia="Calibri" w:hAnsi="Times New Roman" w:cs="Times New Roman"/>
          <w:color w:val="000000"/>
          <w:sz w:val="28"/>
          <w:szCs w:val="28"/>
          <w:lang w:eastAsia="uk-UA"/>
        </w:rPr>
        <w:lastRenderedPageBreak/>
        <w:t>зверненнями, зумовлено рядом факторів. Зокрема, у зв’язку з введенням воєнного стану через військову агресію російської федерації проти України зменшилась кількість конституційних скарг, подань та конституційних звернень, що надійшли до Конституційного Суду України. Окрім того, Конституційний Суд Украї</w:t>
      </w:r>
      <w:r w:rsidR="000A65FF">
        <w:rPr>
          <w:rFonts w:ascii="Times New Roman" w:eastAsia="Calibri" w:hAnsi="Times New Roman" w:cs="Times New Roman"/>
          <w:color w:val="000000"/>
          <w:sz w:val="28"/>
          <w:szCs w:val="28"/>
          <w:lang w:eastAsia="uk-UA"/>
        </w:rPr>
        <w:t>ни працював не в повному складі</w:t>
      </w:r>
      <w:r w:rsidRPr="00031343">
        <w:rPr>
          <w:rFonts w:ascii="Times New Roman" w:eastAsia="Calibri" w:hAnsi="Times New Roman" w:cs="Times New Roman"/>
          <w:color w:val="000000"/>
          <w:sz w:val="28"/>
          <w:szCs w:val="28"/>
          <w:lang w:eastAsia="uk-UA"/>
        </w:rPr>
        <w:t xml:space="preserve"> </w:t>
      </w:r>
      <w:r w:rsidR="000A65FF">
        <w:rPr>
          <w:rFonts w:ascii="Times New Roman" w:eastAsia="Calibri" w:hAnsi="Times New Roman" w:cs="Times New Roman"/>
          <w:color w:val="000000"/>
          <w:sz w:val="32"/>
          <w:szCs w:val="28"/>
          <w:lang w:eastAsia="uk-UA"/>
        </w:rPr>
        <w:t>(</w:t>
      </w:r>
      <w:r w:rsidRPr="00031343">
        <w:rPr>
          <w:rFonts w:ascii="Times New Roman" w:eastAsia="Calibri" w:hAnsi="Times New Roman" w:cs="Times New Roman"/>
          <w:color w:val="000000"/>
          <w:sz w:val="28"/>
          <w:szCs w:val="28"/>
          <w:lang w:eastAsia="uk-UA"/>
        </w:rPr>
        <w:t>кількість суддів</w:t>
      </w:r>
      <w:r w:rsidR="000A65FF">
        <w:rPr>
          <w:rFonts w:ascii="Times New Roman" w:eastAsia="Calibri" w:hAnsi="Times New Roman" w:cs="Times New Roman"/>
          <w:color w:val="000000"/>
          <w:sz w:val="28"/>
          <w:szCs w:val="28"/>
          <w:lang w:eastAsia="uk-UA"/>
        </w:rPr>
        <w:t xml:space="preserve"> – 15 осіб, а на кінець року – </w:t>
      </w:r>
      <w:r w:rsidRPr="00031343">
        <w:rPr>
          <w:rFonts w:ascii="Times New Roman" w:eastAsia="Calibri" w:hAnsi="Times New Roman" w:cs="Times New Roman"/>
          <w:color w:val="000000"/>
          <w:sz w:val="28"/>
          <w:szCs w:val="28"/>
          <w:lang w:eastAsia="uk-UA"/>
        </w:rPr>
        <w:t>13 осіб</w:t>
      </w:r>
      <w:r w:rsidR="000A65FF">
        <w:rPr>
          <w:rFonts w:ascii="Times New Roman" w:eastAsia="Calibri" w:hAnsi="Times New Roman" w:cs="Times New Roman"/>
          <w:color w:val="000000"/>
          <w:sz w:val="28"/>
          <w:szCs w:val="28"/>
          <w:lang w:eastAsia="uk-UA"/>
        </w:rPr>
        <w:t>)</w:t>
      </w:r>
      <w:r w:rsidRPr="00031343">
        <w:rPr>
          <w:rFonts w:ascii="Times New Roman" w:eastAsia="Calibri" w:hAnsi="Times New Roman" w:cs="Times New Roman"/>
          <w:color w:val="000000"/>
          <w:sz w:val="28"/>
          <w:szCs w:val="28"/>
          <w:lang w:eastAsia="uk-UA"/>
        </w:rPr>
        <w:t>, що призводило до відсутності кворуму на засіданнях Великої палати Конституційного Суду України, сенатів Конституційного Суду України та колегій суддів Конституційного Суду України. Однак, збільшилась кількість ухвал Великої палати та Сенатів Конституційного Суду України за рахунок ухвал про подовження строку постановлення колегіями суддів Конституційного Суду України ухвал про відкриття конституційного провадження або про відмову</w:t>
      </w:r>
      <w:r w:rsidR="00DD7230">
        <w:rPr>
          <w:rFonts w:ascii="Times New Roman" w:eastAsia="Calibri" w:hAnsi="Times New Roman" w:cs="Times New Roman"/>
          <w:color w:val="000000"/>
          <w:sz w:val="28"/>
          <w:szCs w:val="28"/>
          <w:lang w:eastAsia="uk-UA"/>
        </w:rPr>
        <w:t xml:space="preserve"> </w:t>
      </w:r>
      <w:r w:rsidRPr="00031343">
        <w:rPr>
          <w:rFonts w:ascii="Times New Roman" w:eastAsia="Calibri" w:hAnsi="Times New Roman" w:cs="Times New Roman"/>
          <w:color w:val="000000"/>
          <w:sz w:val="28"/>
          <w:szCs w:val="28"/>
          <w:lang w:eastAsia="uk-UA"/>
        </w:rPr>
        <w:t>у відкритті конституційного провадження у справі.</w:t>
      </w:r>
    </w:p>
    <w:p w:rsidR="00031343" w:rsidRPr="00031343" w:rsidRDefault="00031343" w:rsidP="00031343">
      <w:pPr>
        <w:tabs>
          <w:tab w:val="left" w:pos="720"/>
        </w:tabs>
        <w:spacing w:after="0" w:line="240" w:lineRule="auto"/>
        <w:ind w:firstLine="3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Pr="00031343">
        <w:rPr>
          <w:rFonts w:ascii="Times New Roman" w:eastAsia="Calibri" w:hAnsi="Times New Roman" w:cs="Times New Roman"/>
          <w:sz w:val="28"/>
          <w:szCs w:val="28"/>
          <w:lang w:eastAsia="ru-RU"/>
        </w:rPr>
        <w:t xml:space="preserve">Затверджені за бюджетною програмою бюджетні призначення на 2022 рік використано на реалізацію завдань Конституційного Суду України та забезпечення у повному обсязі здійснення повноважень Конституційного Суду України з метою досягнення стратегічної цілі – забезпечення верховенства Конституції України через здійснення конституційного контролю в умовах війни. Ефективне використання бюджетних коштів у 2022 року забезпечило виконання запланованих на цей період завдань бюджетної програми. </w:t>
      </w:r>
    </w:p>
    <w:p w:rsidR="00042A67" w:rsidRPr="00042A67" w:rsidRDefault="00042A67" w:rsidP="00407698">
      <w:pPr>
        <w:spacing w:after="0" w:line="240" w:lineRule="auto"/>
        <w:ind w:firstLine="709"/>
        <w:jc w:val="both"/>
        <w:rPr>
          <w:rFonts w:ascii="Times New Roman" w:eastAsia="Times New Roman" w:hAnsi="Times New Roman" w:cs="Times New Roman"/>
          <w:sz w:val="28"/>
          <w:szCs w:val="28"/>
          <w:lang w:eastAsia="ru-RU"/>
        </w:rPr>
      </w:pPr>
      <w:r w:rsidRPr="00042A67">
        <w:rPr>
          <w:rFonts w:ascii="Times New Roman" w:eastAsia="Times New Roman" w:hAnsi="Times New Roman" w:cs="Times New Roman"/>
          <w:sz w:val="28"/>
          <w:szCs w:val="28"/>
          <w:lang w:eastAsia="ru-RU"/>
        </w:rPr>
        <w:t xml:space="preserve">Результативні показники бюджетної програми 0801010 „Забезпечення конституційної юрисдикції в Україні“ включають кількісні та якісні показники, які визначають результат виконання бюджетної програми, характеризують хід </w:t>
      </w:r>
      <w:r w:rsidR="00BB0D21">
        <w:rPr>
          <w:rFonts w:ascii="Times New Roman" w:eastAsia="Times New Roman" w:hAnsi="Times New Roman" w:cs="Times New Roman"/>
          <w:sz w:val="28"/>
          <w:szCs w:val="28"/>
          <w:lang w:eastAsia="ru-RU"/>
        </w:rPr>
        <w:t xml:space="preserve">           </w:t>
      </w:r>
      <w:r w:rsidRPr="00042A67">
        <w:rPr>
          <w:rFonts w:ascii="Times New Roman" w:eastAsia="Times New Roman" w:hAnsi="Times New Roman" w:cs="Times New Roman"/>
          <w:sz w:val="28"/>
          <w:szCs w:val="28"/>
          <w:lang w:eastAsia="ru-RU"/>
        </w:rPr>
        <w:t>її реалізації, ступінь досягнення поставленої мети та виконання завдань і підтверджуються статистичною та фінансовою звітністю, даними управлінського та внутрішньогосподарського обліку.</w:t>
      </w:r>
    </w:p>
    <w:p w:rsidR="00042A67" w:rsidRPr="00042A67" w:rsidRDefault="00042A67" w:rsidP="00407698">
      <w:pPr>
        <w:spacing w:after="0" w:line="240" w:lineRule="auto"/>
        <w:ind w:firstLine="709"/>
        <w:jc w:val="both"/>
        <w:rPr>
          <w:rFonts w:ascii="Times New Roman" w:eastAsia="Times New Roman" w:hAnsi="Times New Roman" w:cs="Times New Roman"/>
          <w:b/>
          <w:sz w:val="28"/>
          <w:szCs w:val="28"/>
          <w:lang w:eastAsia="ru-RU"/>
        </w:rPr>
      </w:pPr>
      <w:r w:rsidRPr="00042A67">
        <w:rPr>
          <w:rFonts w:ascii="Peterburg" w:eastAsia="Times New Roman" w:hAnsi="Peterburg" w:cs="Times New Roman"/>
          <w:sz w:val="28"/>
          <w:szCs w:val="28"/>
          <w:lang w:eastAsia="ru-RU"/>
        </w:rPr>
        <w:t>Конституційний Суд України не реалізовує державних цільових та інвестиційних програм (про</w:t>
      </w:r>
      <w:r w:rsidR="000A65FF">
        <w:rPr>
          <w:rFonts w:ascii="Peterburg" w:eastAsia="Times New Roman" w:hAnsi="Peterburg" w:cs="Times New Roman"/>
          <w:sz w:val="28"/>
          <w:szCs w:val="28"/>
          <w:lang w:eastAsia="ru-RU"/>
        </w:rPr>
        <w:t>є</w:t>
      </w:r>
      <w:r w:rsidRPr="00042A67">
        <w:rPr>
          <w:rFonts w:ascii="Peterburg" w:eastAsia="Times New Roman" w:hAnsi="Peterburg" w:cs="Times New Roman"/>
          <w:sz w:val="28"/>
          <w:szCs w:val="28"/>
          <w:lang w:eastAsia="ru-RU"/>
        </w:rPr>
        <w:t xml:space="preserve">ктів) із залученням коштів державного бюджету. </w:t>
      </w:r>
    </w:p>
    <w:p w:rsidR="00C84DE1" w:rsidRDefault="00513058" w:rsidP="00407698">
      <w:pPr>
        <w:pStyle w:val="a3"/>
        <w:ind w:firstLine="708"/>
        <w:jc w:val="both"/>
        <w:rPr>
          <w:rFonts w:ascii="Times New Roman" w:hAnsi="Times New Roman" w:cs="Times New Roman"/>
          <w:sz w:val="28"/>
          <w:szCs w:val="28"/>
        </w:rPr>
      </w:pPr>
      <w:r w:rsidRPr="005D510E">
        <w:rPr>
          <w:rFonts w:ascii="Times New Roman" w:hAnsi="Times New Roman" w:cs="Times New Roman"/>
          <w:sz w:val="28"/>
          <w:szCs w:val="28"/>
        </w:rPr>
        <w:t xml:space="preserve">Інформацію про виконання бюджету Конституційним Судом України </w:t>
      </w:r>
      <w:r w:rsidR="00E95561">
        <w:rPr>
          <w:rFonts w:ascii="Times New Roman" w:hAnsi="Times New Roman" w:cs="Times New Roman"/>
          <w:sz w:val="28"/>
          <w:szCs w:val="28"/>
        </w:rPr>
        <w:t xml:space="preserve">та інформацію щодо виконання результативних показників, що характеризують виконання бюджетної програми Конституційного Суду України, </w:t>
      </w:r>
      <w:r w:rsidR="009F74E3" w:rsidRPr="005D510E">
        <w:rPr>
          <w:rFonts w:ascii="Times New Roman" w:hAnsi="Times New Roman" w:cs="Times New Roman"/>
          <w:sz w:val="28"/>
          <w:szCs w:val="28"/>
        </w:rPr>
        <w:t>представлено</w:t>
      </w:r>
      <w:r w:rsidRPr="005D510E">
        <w:rPr>
          <w:rFonts w:ascii="Times New Roman" w:hAnsi="Times New Roman" w:cs="Times New Roman"/>
          <w:sz w:val="28"/>
          <w:szCs w:val="28"/>
        </w:rPr>
        <w:t xml:space="preserve"> в таблиц</w:t>
      </w:r>
      <w:r w:rsidR="00E95561">
        <w:rPr>
          <w:rFonts w:ascii="Times New Roman" w:hAnsi="Times New Roman" w:cs="Times New Roman"/>
          <w:sz w:val="28"/>
          <w:szCs w:val="28"/>
        </w:rPr>
        <w:t>ях № 1 та № 2</w:t>
      </w:r>
      <w:r w:rsidRPr="005D510E">
        <w:rPr>
          <w:rFonts w:ascii="Times New Roman" w:hAnsi="Times New Roman" w:cs="Times New Roman"/>
          <w:sz w:val="28"/>
          <w:szCs w:val="28"/>
        </w:rPr>
        <w:t>.</w:t>
      </w:r>
    </w:p>
    <w:p w:rsidR="00407698" w:rsidRDefault="00407698" w:rsidP="00407698">
      <w:pPr>
        <w:pStyle w:val="a3"/>
        <w:ind w:firstLine="708"/>
        <w:jc w:val="right"/>
        <w:rPr>
          <w:rFonts w:ascii="Times New Roman" w:hAnsi="Times New Roman" w:cs="Times New Roman"/>
          <w:sz w:val="28"/>
          <w:szCs w:val="28"/>
        </w:rPr>
      </w:pPr>
    </w:p>
    <w:p w:rsidR="00407698" w:rsidRDefault="00407698" w:rsidP="00407698">
      <w:pPr>
        <w:pStyle w:val="a3"/>
        <w:ind w:firstLine="708"/>
        <w:jc w:val="right"/>
        <w:rPr>
          <w:rFonts w:ascii="Times New Roman" w:hAnsi="Times New Roman" w:cs="Times New Roman"/>
          <w:sz w:val="28"/>
          <w:szCs w:val="28"/>
        </w:rPr>
      </w:pPr>
    </w:p>
    <w:p w:rsidR="00AA773B" w:rsidRDefault="00AA773B" w:rsidP="00407698">
      <w:pPr>
        <w:pStyle w:val="a3"/>
        <w:ind w:firstLine="708"/>
        <w:jc w:val="right"/>
        <w:rPr>
          <w:rFonts w:ascii="Times New Roman" w:hAnsi="Times New Roman" w:cs="Times New Roman"/>
          <w:sz w:val="28"/>
          <w:szCs w:val="28"/>
        </w:rPr>
      </w:pPr>
    </w:p>
    <w:p w:rsidR="00031343" w:rsidRDefault="00031343" w:rsidP="00407698">
      <w:pPr>
        <w:pStyle w:val="a3"/>
        <w:ind w:firstLine="708"/>
        <w:jc w:val="right"/>
        <w:rPr>
          <w:rFonts w:ascii="Times New Roman" w:hAnsi="Times New Roman" w:cs="Times New Roman"/>
          <w:sz w:val="28"/>
          <w:szCs w:val="28"/>
        </w:rPr>
      </w:pPr>
    </w:p>
    <w:p w:rsidR="00031343" w:rsidRDefault="00031343" w:rsidP="00407698">
      <w:pPr>
        <w:pStyle w:val="a3"/>
        <w:ind w:firstLine="708"/>
        <w:jc w:val="right"/>
        <w:rPr>
          <w:rFonts w:ascii="Times New Roman" w:hAnsi="Times New Roman" w:cs="Times New Roman"/>
          <w:sz w:val="28"/>
          <w:szCs w:val="28"/>
        </w:rPr>
      </w:pPr>
    </w:p>
    <w:p w:rsidR="00031343" w:rsidRDefault="00031343" w:rsidP="00407698">
      <w:pPr>
        <w:pStyle w:val="a3"/>
        <w:ind w:firstLine="708"/>
        <w:jc w:val="right"/>
        <w:rPr>
          <w:rFonts w:ascii="Times New Roman" w:hAnsi="Times New Roman" w:cs="Times New Roman"/>
          <w:sz w:val="28"/>
          <w:szCs w:val="28"/>
        </w:rPr>
      </w:pPr>
    </w:p>
    <w:p w:rsidR="00031343" w:rsidRDefault="00031343" w:rsidP="00407698">
      <w:pPr>
        <w:pStyle w:val="a3"/>
        <w:ind w:firstLine="708"/>
        <w:jc w:val="right"/>
        <w:rPr>
          <w:rFonts w:ascii="Times New Roman" w:hAnsi="Times New Roman" w:cs="Times New Roman"/>
          <w:sz w:val="28"/>
          <w:szCs w:val="28"/>
        </w:rPr>
      </w:pPr>
    </w:p>
    <w:p w:rsidR="00031343" w:rsidRDefault="00031343" w:rsidP="00407698">
      <w:pPr>
        <w:pStyle w:val="a3"/>
        <w:ind w:firstLine="708"/>
        <w:jc w:val="right"/>
        <w:rPr>
          <w:rFonts w:ascii="Times New Roman" w:hAnsi="Times New Roman" w:cs="Times New Roman"/>
          <w:sz w:val="28"/>
          <w:szCs w:val="28"/>
        </w:rPr>
      </w:pPr>
    </w:p>
    <w:p w:rsidR="00031343" w:rsidRDefault="00031343" w:rsidP="00407698">
      <w:pPr>
        <w:pStyle w:val="a3"/>
        <w:ind w:firstLine="708"/>
        <w:jc w:val="right"/>
        <w:rPr>
          <w:rFonts w:ascii="Times New Roman" w:hAnsi="Times New Roman" w:cs="Times New Roman"/>
          <w:sz w:val="28"/>
          <w:szCs w:val="28"/>
        </w:rPr>
      </w:pPr>
    </w:p>
    <w:p w:rsidR="00031343" w:rsidRDefault="00031343" w:rsidP="00407698">
      <w:pPr>
        <w:pStyle w:val="a3"/>
        <w:ind w:firstLine="708"/>
        <w:jc w:val="right"/>
        <w:rPr>
          <w:rFonts w:ascii="Times New Roman" w:hAnsi="Times New Roman" w:cs="Times New Roman"/>
          <w:sz w:val="28"/>
          <w:szCs w:val="28"/>
        </w:rPr>
      </w:pPr>
    </w:p>
    <w:p w:rsidR="00407698" w:rsidRDefault="00407698" w:rsidP="00407698">
      <w:pPr>
        <w:pStyle w:val="a3"/>
        <w:ind w:firstLine="708"/>
        <w:jc w:val="right"/>
        <w:rPr>
          <w:rFonts w:ascii="Times New Roman" w:hAnsi="Times New Roman" w:cs="Times New Roman"/>
          <w:sz w:val="28"/>
          <w:szCs w:val="28"/>
        </w:rPr>
      </w:pPr>
      <w:r>
        <w:rPr>
          <w:rFonts w:ascii="Times New Roman" w:hAnsi="Times New Roman" w:cs="Times New Roman"/>
          <w:sz w:val="28"/>
          <w:szCs w:val="28"/>
        </w:rPr>
        <w:t>Таблиця № 1</w:t>
      </w:r>
    </w:p>
    <w:tbl>
      <w:tblPr>
        <w:tblW w:w="15168" w:type="dxa"/>
        <w:tblInd w:w="-426" w:type="dxa"/>
        <w:tblLayout w:type="fixed"/>
        <w:tblLook w:val="04A0" w:firstRow="1" w:lastRow="0" w:firstColumn="1" w:lastColumn="0" w:noHBand="0" w:noVBand="1"/>
      </w:tblPr>
      <w:tblGrid>
        <w:gridCol w:w="1560"/>
        <w:gridCol w:w="1560"/>
        <w:gridCol w:w="3685"/>
        <w:gridCol w:w="1701"/>
        <w:gridCol w:w="1276"/>
        <w:gridCol w:w="1559"/>
        <w:gridCol w:w="1134"/>
        <w:gridCol w:w="1559"/>
        <w:gridCol w:w="1134"/>
      </w:tblGrid>
      <w:tr w:rsidR="00993AFB" w:rsidRPr="00993AFB" w:rsidTr="00E95561">
        <w:trPr>
          <w:trHeight w:val="1245"/>
        </w:trPr>
        <w:tc>
          <w:tcPr>
            <w:tcW w:w="15168" w:type="dxa"/>
            <w:gridSpan w:val="9"/>
            <w:tcBorders>
              <w:top w:val="nil"/>
              <w:left w:val="nil"/>
              <w:bottom w:val="nil"/>
              <w:right w:val="nil"/>
            </w:tcBorders>
            <w:shd w:val="clear" w:color="auto" w:fill="auto"/>
            <w:vAlign w:val="center"/>
            <w:hideMark/>
          </w:tcPr>
          <w:p w:rsidR="00993AFB" w:rsidRDefault="00993AFB" w:rsidP="0078587C">
            <w:pPr>
              <w:spacing w:after="0" w:line="240" w:lineRule="auto"/>
              <w:jc w:val="center"/>
              <w:rPr>
                <w:rFonts w:ascii="Times New Roman" w:eastAsia="Times New Roman" w:hAnsi="Times New Roman" w:cs="Times New Roman"/>
                <w:b/>
                <w:bCs/>
                <w:color w:val="000000"/>
                <w:sz w:val="28"/>
                <w:szCs w:val="28"/>
                <w:lang w:eastAsia="uk-UA"/>
              </w:rPr>
            </w:pPr>
            <w:r w:rsidRPr="00993AFB">
              <w:rPr>
                <w:rFonts w:ascii="Times New Roman" w:eastAsia="Times New Roman" w:hAnsi="Times New Roman" w:cs="Times New Roman"/>
                <w:b/>
                <w:bCs/>
                <w:color w:val="000000"/>
                <w:sz w:val="28"/>
                <w:szCs w:val="28"/>
                <w:lang w:eastAsia="uk-UA"/>
              </w:rPr>
              <w:t>Інформація про бюджет за бюджетними програмами з деталізацією за кодами економічної класифікації видатків бюджету Конституційного Суду України за 202</w:t>
            </w:r>
            <w:r w:rsidR="0078587C">
              <w:rPr>
                <w:rFonts w:ascii="Times New Roman" w:eastAsia="Times New Roman" w:hAnsi="Times New Roman" w:cs="Times New Roman"/>
                <w:b/>
                <w:bCs/>
                <w:color w:val="000000"/>
                <w:sz w:val="28"/>
                <w:szCs w:val="28"/>
                <w:lang w:eastAsia="uk-UA"/>
              </w:rPr>
              <w:t>2</w:t>
            </w:r>
            <w:r w:rsidRPr="00993AFB">
              <w:rPr>
                <w:rFonts w:ascii="Times New Roman" w:eastAsia="Times New Roman" w:hAnsi="Times New Roman" w:cs="Times New Roman"/>
                <w:b/>
                <w:bCs/>
                <w:color w:val="000000"/>
                <w:sz w:val="28"/>
                <w:szCs w:val="28"/>
                <w:lang w:eastAsia="uk-UA"/>
              </w:rPr>
              <w:t xml:space="preserve"> рік</w:t>
            </w:r>
          </w:p>
          <w:p w:rsidR="004736DE" w:rsidRDefault="004736DE" w:rsidP="0078587C">
            <w:pPr>
              <w:spacing w:after="0" w:line="240" w:lineRule="auto"/>
              <w:jc w:val="center"/>
              <w:rPr>
                <w:rFonts w:ascii="Times New Roman" w:eastAsia="Times New Roman" w:hAnsi="Times New Roman" w:cs="Times New Roman"/>
                <w:b/>
                <w:bCs/>
                <w:color w:val="000000"/>
                <w:sz w:val="28"/>
                <w:szCs w:val="28"/>
                <w:lang w:eastAsia="uk-UA"/>
              </w:rPr>
            </w:pPr>
          </w:p>
          <w:p w:rsidR="004736DE" w:rsidRPr="00993AFB" w:rsidRDefault="004736DE" w:rsidP="0078587C">
            <w:pPr>
              <w:spacing w:after="0" w:line="240" w:lineRule="auto"/>
              <w:jc w:val="center"/>
              <w:rPr>
                <w:rFonts w:ascii="Times New Roman" w:eastAsia="Times New Roman" w:hAnsi="Times New Roman" w:cs="Times New Roman"/>
                <w:b/>
                <w:bCs/>
                <w:color w:val="000000"/>
                <w:sz w:val="28"/>
                <w:szCs w:val="28"/>
                <w:lang w:eastAsia="uk-UA"/>
              </w:rPr>
            </w:pPr>
          </w:p>
        </w:tc>
      </w:tr>
      <w:tr w:rsidR="00993AFB" w:rsidRPr="00993AFB" w:rsidTr="00C34F9C">
        <w:trPr>
          <w:trHeight w:val="315"/>
        </w:trPr>
        <w:tc>
          <w:tcPr>
            <w:tcW w:w="1560" w:type="dxa"/>
            <w:tcBorders>
              <w:top w:val="nil"/>
              <w:left w:val="nil"/>
              <w:bottom w:val="nil"/>
              <w:right w:val="nil"/>
            </w:tcBorders>
            <w:shd w:val="clear" w:color="auto" w:fill="auto"/>
            <w:noWrap/>
            <w:vAlign w:val="center"/>
            <w:hideMark/>
          </w:tcPr>
          <w:p w:rsidR="00993AFB" w:rsidRPr="00993AFB" w:rsidRDefault="00993AFB" w:rsidP="00993AFB">
            <w:pPr>
              <w:spacing w:after="0" w:line="240" w:lineRule="auto"/>
              <w:rPr>
                <w:rFonts w:ascii="Times New Roman" w:eastAsia="Times New Roman" w:hAnsi="Times New Roman" w:cs="Times New Roman"/>
                <w:sz w:val="20"/>
                <w:szCs w:val="20"/>
                <w:lang w:eastAsia="uk-UA"/>
              </w:rPr>
            </w:pPr>
          </w:p>
        </w:tc>
        <w:tc>
          <w:tcPr>
            <w:tcW w:w="1560" w:type="dxa"/>
            <w:tcBorders>
              <w:top w:val="nil"/>
              <w:left w:val="nil"/>
              <w:bottom w:val="nil"/>
              <w:right w:val="nil"/>
            </w:tcBorders>
            <w:shd w:val="clear" w:color="auto" w:fill="auto"/>
            <w:noWrap/>
            <w:vAlign w:val="center"/>
            <w:hideMark/>
          </w:tcPr>
          <w:p w:rsidR="00993AFB" w:rsidRPr="00993AFB" w:rsidRDefault="00993AFB" w:rsidP="00993AFB">
            <w:pPr>
              <w:spacing w:after="0" w:line="240" w:lineRule="auto"/>
              <w:rPr>
                <w:rFonts w:ascii="Times New Roman" w:eastAsia="Times New Roman" w:hAnsi="Times New Roman" w:cs="Times New Roman"/>
                <w:sz w:val="20"/>
                <w:szCs w:val="20"/>
                <w:lang w:eastAsia="uk-UA"/>
              </w:rPr>
            </w:pPr>
          </w:p>
        </w:tc>
        <w:tc>
          <w:tcPr>
            <w:tcW w:w="3685" w:type="dxa"/>
            <w:tcBorders>
              <w:top w:val="nil"/>
              <w:left w:val="nil"/>
              <w:bottom w:val="nil"/>
              <w:right w:val="nil"/>
            </w:tcBorders>
            <w:shd w:val="clear" w:color="auto" w:fill="auto"/>
            <w:noWrap/>
            <w:vAlign w:val="center"/>
            <w:hideMark/>
          </w:tcPr>
          <w:p w:rsidR="00993AFB" w:rsidRPr="00993AFB" w:rsidRDefault="00993AFB" w:rsidP="00993AFB">
            <w:pPr>
              <w:spacing w:after="0" w:line="240" w:lineRule="auto"/>
              <w:rPr>
                <w:rFonts w:ascii="Times New Roman" w:eastAsia="Times New Roman" w:hAnsi="Times New Roman" w:cs="Times New Roman"/>
                <w:sz w:val="20"/>
                <w:szCs w:val="20"/>
                <w:lang w:eastAsia="uk-UA"/>
              </w:rPr>
            </w:pPr>
          </w:p>
        </w:tc>
        <w:tc>
          <w:tcPr>
            <w:tcW w:w="1701" w:type="dxa"/>
            <w:tcBorders>
              <w:top w:val="nil"/>
              <w:left w:val="nil"/>
              <w:bottom w:val="nil"/>
              <w:right w:val="nil"/>
            </w:tcBorders>
            <w:shd w:val="clear" w:color="auto" w:fill="auto"/>
            <w:noWrap/>
            <w:vAlign w:val="center"/>
            <w:hideMark/>
          </w:tcPr>
          <w:p w:rsidR="00993AFB" w:rsidRPr="00993AFB" w:rsidRDefault="00993AFB" w:rsidP="00993AFB">
            <w:pPr>
              <w:spacing w:after="0" w:line="240" w:lineRule="auto"/>
              <w:rPr>
                <w:rFonts w:ascii="Times New Roman" w:eastAsia="Times New Roman" w:hAnsi="Times New Roman" w:cs="Times New Roman"/>
                <w:sz w:val="20"/>
                <w:szCs w:val="20"/>
                <w:lang w:eastAsia="uk-UA"/>
              </w:rPr>
            </w:pPr>
          </w:p>
        </w:tc>
        <w:tc>
          <w:tcPr>
            <w:tcW w:w="1276" w:type="dxa"/>
            <w:tcBorders>
              <w:top w:val="nil"/>
              <w:left w:val="nil"/>
              <w:bottom w:val="nil"/>
              <w:right w:val="nil"/>
            </w:tcBorders>
            <w:shd w:val="clear" w:color="auto" w:fill="auto"/>
            <w:noWrap/>
            <w:vAlign w:val="center"/>
            <w:hideMark/>
          </w:tcPr>
          <w:p w:rsidR="00993AFB" w:rsidRPr="00993AFB" w:rsidRDefault="00993AFB" w:rsidP="00993AFB">
            <w:pPr>
              <w:spacing w:after="0" w:line="240" w:lineRule="auto"/>
              <w:rPr>
                <w:rFonts w:ascii="Times New Roman" w:eastAsia="Times New Roman" w:hAnsi="Times New Roman" w:cs="Times New Roman"/>
                <w:sz w:val="20"/>
                <w:szCs w:val="20"/>
                <w:lang w:eastAsia="uk-UA"/>
              </w:rPr>
            </w:pPr>
          </w:p>
        </w:tc>
        <w:tc>
          <w:tcPr>
            <w:tcW w:w="1559" w:type="dxa"/>
            <w:tcBorders>
              <w:top w:val="nil"/>
              <w:left w:val="nil"/>
              <w:bottom w:val="nil"/>
              <w:right w:val="nil"/>
            </w:tcBorders>
            <w:shd w:val="clear" w:color="auto" w:fill="auto"/>
            <w:noWrap/>
            <w:vAlign w:val="center"/>
            <w:hideMark/>
          </w:tcPr>
          <w:p w:rsidR="00993AFB" w:rsidRPr="00993AFB" w:rsidRDefault="00993AFB" w:rsidP="00993AFB">
            <w:pPr>
              <w:spacing w:after="0" w:line="240" w:lineRule="auto"/>
              <w:rPr>
                <w:rFonts w:ascii="Times New Roman" w:eastAsia="Times New Roman" w:hAnsi="Times New Roman" w:cs="Times New Roman"/>
                <w:sz w:val="20"/>
                <w:szCs w:val="20"/>
                <w:lang w:eastAsia="uk-UA"/>
              </w:rPr>
            </w:pPr>
          </w:p>
        </w:tc>
        <w:tc>
          <w:tcPr>
            <w:tcW w:w="1134" w:type="dxa"/>
            <w:tcBorders>
              <w:top w:val="nil"/>
              <w:left w:val="nil"/>
              <w:bottom w:val="nil"/>
              <w:right w:val="nil"/>
            </w:tcBorders>
            <w:shd w:val="clear" w:color="auto" w:fill="auto"/>
            <w:noWrap/>
            <w:vAlign w:val="center"/>
            <w:hideMark/>
          </w:tcPr>
          <w:p w:rsidR="00993AFB" w:rsidRPr="00993AFB" w:rsidRDefault="00993AFB" w:rsidP="00993AFB">
            <w:pPr>
              <w:spacing w:after="0" w:line="240" w:lineRule="auto"/>
              <w:rPr>
                <w:rFonts w:ascii="Times New Roman" w:eastAsia="Times New Roman" w:hAnsi="Times New Roman" w:cs="Times New Roman"/>
                <w:sz w:val="20"/>
                <w:szCs w:val="20"/>
                <w:lang w:eastAsia="uk-UA"/>
              </w:rPr>
            </w:pPr>
          </w:p>
        </w:tc>
        <w:tc>
          <w:tcPr>
            <w:tcW w:w="2693" w:type="dxa"/>
            <w:gridSpan w:val="2"/>
            <w:tcBorders>
              <w:top w:val="nil"/>
              <w:left w:val="nil"/>
              <w:bottom w:val="single" w:sz="4" w:space="0" w:color="auto"/>
              <w:right w:val="nil"/>
            </w:tcBorders>
            <w:shd w:val="clear" w:color="auto" w:fill="auto"/>
            <w:noWrap/>
            <w:vAlign w:val="center"/>
            <w:hideMark/>
          </w:tcPr>
          <w:p w:rsidR="00993AFB" w:rsidRPr="00993AFB" w:rsidRDefault="00993AFB" w:rsidP="00993AFB">
            <w:pPr>
              <w:spacing w:after="0" w:line="240" w:lineRule="auto"/>
              <w:jc w:val="right"/>
              <w:rPr>
                <w:rFonts w:ascii="Times New Roman" w:eastAsia="Times New Roman" w:hAnsi="Times New Roman" w:cs="Times New Roman"/>
                <w:i/>
                <w:iCs/>
                <w:color w:val="000000"/>
                <w:sz w:val="24"/>
                <w:szCs w:val="24"/>
                <w:lang w:eastAsia="uk-UA"/>
              </w:rPr>
            </w:pPr>
            <w:r w:rsidRPr="00993AFB">
              <w:rPr>
                <w:rFonts w:ascii="Times New Roman" w:eastAsia="Times New Roman" w:hAnsi="Times New Roman" w:cs="Times New Roman"/>
                <w:i/>
                <w:iCs/>
                <w:color w:val="000000"/>
                <w:sz w:val="24"/>
                <w:szCs w:val="24"/>
                <w:lang w:eastAsia="uk-UA"/>
              </w:rPr>
              <w:t>(тис. грн)</w:t>
            </w:r>
          </w:p>
        </w:tc>
      </w:tr>
      <w:tr w:rsidR="00993AFB" w:rsidRPr="00993AFB" w:rsidTr="00FD155D">
        <w:trPr>
          <w:trHeight w:val="42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18"/>
                <w:szCs w:val="18"/>
                <w:lang w:eastAsia="uk-UA"/>
              </w:rPr>
            </w:pPr>
            <w:r w:rsidRPr="00993AFB">
              <w:rPr>
                <w:rFonts w:ascii="Times New Roman" w:eastAsia="Times New Roman" w:hAnsi="Times New Roman" w:cs="Times New Roman"/>
                <w:color w:val="000000"/>
                <w:sz w:val="18"/>
                <w:szCs w:val="18"/>
                <w:lang w:eastAsia="uk-UA"/>
              </w:rPr>
              <w:t>Код програмної класифікації видатків бюджету /</w:t>
            </w:r>
            <w:r w:rsidRPr="00993AFB">
              <w:rPr>
                <w:rFonts w:ascii="Times New Roman" w:eastAsia="Times New Roman" w:hAnsi="Times New Roman" w:cs="Times New Roman"/>
                <w:color w:val="000000"/>
                <w:sz w:val="18"/>
                <w:szCs w:val="18"/>
                <w:lang w:eastAsia="uk-UA"/>
              </w:rPr>
              <w:br/>
              <w:t>код економічної класифікації видатків бюджету</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18"/>
                <w:szCs w:val="18"/>
                <w:lang w:eastAsia="uk-UA"/>
              </w:rPr>
            </w:pPr>
            <w:r w:rsidRPr="00993AFB">
              <w:rPr>
                <w:rFonts w:ascii="Times New Roman" w:eastAsia="Times New Roman" w:hAnsi="Times New Roman" w:cs="Times New Roman"/>
                <w:color w:val="000000"/>
                <w:sz w:val="18"/>
                <w:szCs w:val="18"/>
                <w:lang w:eastAsia="uk-UA"/>
              </w:rPr>
              <w:t xml:space="preserve">Код функціональної </w:t>
            </w:r>
            <w:r w:rsidRPr="00993AFB">
              <w:rPr>
                <w:rFonts w:ascii="Times New Roman" w:eastAsia="Times New Roman" w:hAnsi="Times New Roman" w:cs="Times New Roman"/>
                <w:color w:val="000000"/>
                <w:sz w:val="18"/>
                <w:szCs w:val="18"/>
                <w:lang w:eastAsia="uk-UA"/>
              </w:rPr>
              <w:br/>
              <w:t>класифікації видатків</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18"/>
                <w:szCs w:val="18"/>
                <w:lang w:eastAsia="uk-UA"/>
              </w:rPr>
            </w:pPr>
            <w:r w:rsidRPr="00993AFB">
              <w:rPr>
                <w:rFonts w:ascii="Times New Roman" w:eastAsia="Times New Roman" w:hAnsi="Times New Roman" w:cs="Times New Roman"/>
                <w:color w:val="000000"/>
                <w:sz w:val="18"/>
                <w:szCs w:val="18"/>
                <w:lang w:eastAsia="uk-UA"/>
              </w:rPr>
              <w:t>Найменування згідно з програмною / економічною класифікацією видатків</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Загальний фонд</w:t>
            </w:r>
          </w:p>
        </w:tc>
        <w:tc>
          <w:tcPr>
            <w:tcW w:w="2693" w:type="dxa"/>
            <w:gridSpan w:val="2"/>
            <w:tcBorders>
              <w:top w:val="single" w:sz="4" w:space="0" w:color="auto"/>
              <w:left w:val="nil"/>
              <w:bottom w:val="single" w:sz="4" w:space="0" w:color="auto"/>
              <w:right w:val="single" w:sz="4" w:space="0" w:color="000000"/>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Спеціальний фонд</w:t>
            </w:r>
          </w:p>
        </w:tc>
        <w:tc>
          <w:tcPr>
            <w:tcW w:w="2693" w:type="dxa"/>
            <w:gridSpan w:val="2"/>
            <w:tcBorders>
              <w:top w:val="single" w:sz="4" w:space="0" w:color="auto"/>
              <w:left w:val="nil"/>
              <w:bottom w:val="single" w:sz="4" w:space="0" w:color="auto"/>
              <w:right w:val="single" w:sz="4" w:space="0" w:color="000000"/>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Разом</w:t>
            </w:r>
          </w:p>
        </w:tc>
      </w:tr>
      <w:tr w:rsidR="00FD155D" w:rsidRPr="00993AFB" w:rsidTr="00C34F9C">
        <w:trPr>
          <w:trHeight w:val="1638"/>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993AFB" w:rsidRPr="00993AFB" w:rsidRDefault="00993AFB" w:rsidP="00993AFB">
            <w:pPr>
              <w:spacing w:after="0" w:line="240" w:lineRule="auto"/>
              <w:rPr>
                <w:rFonts w:ascii="Times New Roman" w:eastAsia="Times New Roman" w:hAnsi="Times New Roman" w:cs="Times New Roman"/>
                <w:color w:val="000000"/>
                <w:sz w:val="18"/>
                <w:szCs w:val="18"/>
                <w:lang w:eastAsia="uk-UA"/>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993AFB" w:rsidRPr="00993AFB" w:rsidRDefault="00993AFB" w:rsidP="00993AFB">
            <w:pPr>
              <w:spacing w:after="0" w:line="240" w:lineRule="auto"/>
              <w:rPr>
                <w:rFonts w:ascii="Times New Roman" w:eastAsia="Times New Roman" w:hAnsi="Times New Roman" w:cs="Times New Roman"/>
                <w:color w:val="000000"/>
                <w:sz w:val="18"/>
                <w:szCs w:val="18"/>
                <w:lang w:eastAsia="uk-UA"/>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993AFB" w:rsidRPr="00993AFB" w:rsidRDefault="00993AFB" w:rsidP="00993AFB">
            <w:pPr>
              <w:spacing w:after="0" w:line="240" w:lineRule="auto"/>
              <w:rPr>
                <w:rFonts w:ascii="Times New Roman" w:eastAsia="Times New Roman" w:hAnsi="Times New Roman" w:cs="Times New Roman"/>
                <w:color w:val="000000"/>
                <w:sz w:val="18"/>
                <w:szCs w:val="18"/>
                <w:lang w:eastAsia="uk-UA"/>
              </w:rPr>
            </w:pPr>
          </w:p>
        </w:tc>
        <w:tc>
          <w:tcPr>
            <w:tcW w:w="1701"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8A13A7">
            <w:pPr>
              <w:spacing w:after="0" w:line="240" w:lineRule="auto"/>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план на 202</w:t>
            </w:r>
            <w:r w:rsidR="008A13A7">
              <w:rPr>
                <w:rFonts w:ascii="Times New Roman" w:eastAsia="Times New Roman" w:hAnsi="Times New Roman" w:cs="Times New Roman"/>
                <w:color w:val="000000"/>
                <w:sz w:val="20"/>
                <w:szCs w:val="20"/>
                <w:lang w:eastAsia="uk-UA"/>
              </w:rPr>
              <w:t>2</w:t>
            </w:r>
            <w:r w:rsidR="00641EE2">
              <w:rPr>
                <w:rFonts w:ascii="Times New Roman" w:eastAsia="Times New Roman" w:hAnsi="Times New Roman" w:cs="Times New Roman"/>
                <w:color w:val="000000"/>
                <w:sz w:val="20"/>
                <w:szCs w:val="20"/>
                <w:lang w:val="ru-RU" w:eastAsia="uk-UA"/>
              </w:rPr>
              <w:t xml:space="preserve"> </w:t>
            </w:r>
            <w:r w:rsidRPr="00993AFB">
              <w:rPr>
                <w:rFonts w:ascii="Times New Roman" w:eastAsia="Times New Roman" w:hAnsi="Times New Roman" w:cs="Times New Roman"/>
                <w:color w:val="000000"/>
                <w:sz w:val="20"/>
                <w:szCs w:val="20"/>
                <w:lang w:eastAsia="uk-UA"/>
              </w:rPr>
              <w:t xml:space="preserve">рік </w:t>
            </w:r>
            <w:r w:rsidRPr="00993AFB">
              <w:rPr>
                <w:rFonts w:ascii="Times New Roman" w:eastAsia="Times New Roman" w:hAnsi="Times New Roman" w:cs="Times New Roman"/>
                <w:color w:val="000000"/>
                <w:sz w:val="20"/>
                <w:szCs w:val="20"/>
                <w:lang w:eastAsia="uk-UA"/>
              </w:rPr>
              <w:br/>
              <w:t>з урахуванням</w:t>
            </w:r>
            <w:r w:rsidRPr="00993AFB">
              <w:rPr>
                <w:rFonts w:ascii="Times New Roman" w:eastAsia="Times New Roman" w:hAnsi="Times New Roman" w:cs="Times New Roman"/>
                <w:color w:val="000000"/>
                <w:sz w:val="20"/>
                <w:szCs w:val="20"/>
                <w:lang w:eastAsia="uk-UA"/>
              </w:rPr>
              <w:br/>
              <w:t>внесених змін</w:t>
            </w:r>
          </w:p>
        </w:tc>
        <w:tc>
          <w:tcPr>
            <w:tcW w:w="1276"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502536">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 xml:space="preserve">касове виконання </w:t>
            </w:r>
            <w:r w:rsidRPr="00993AFB">
              <w:rPr>
                <w:rFonts w:ascii="Times New Roman" w:eastAsia="Times New Roman" w:hAnsi="Times New Roman" w:cs="Times New Roman"/>
                <w:color w:val="000000"/>
                <w:sz w:val="20"/>
                <w:szCs w:val="20"/>
                <w:lang w:eastAsia="uk-UA"/>
              </w:rPr>
              <w:br/>
              <w:t>за 202</w:t>
            </w:r>
            <w:r w:rsidR="008A13A7">
              <w:rPr>
                <w:rFonts w:ascii="Times New Roman" w:eastAsia="Times New Roman" w:hAnsi="Times New Roman" w:cs="Times New Roman"/>
                <w:color w:val="000000"/>
                <w:sz w:val="20"/>
                <w:szCs w:val="20"/>
                <w:lang w:val="en-US" w:eastAsia="uk-UA"/>
              </w:rPr>
              <w:t>2</w:t>
            </w:r>
            <w:r w:rsidRPr="00993AFB">
              <w:rPr>
                <w:rFonts w:ascii="Times New Roman" w:eastAsia="Times New Roman" w:hAnsi="Times New Roman" w:cs="Times New Roman"/>
                <w:color w:val="000000"/>
                <w:sz w:val="20"/>
                <w:szCs w:val="20"/>
                <w:lang w:eastAsia="uk-UA"/>
              </w:rPr>
              <w:t xml:space="preserve"> рік</w:t>
            </w:r>
          </w:p>
        </w:tc>
        <w:tc>
          <w:tcPr>
            <w:tcW w:w="1559" w:type="dxa"/>
            <w:tcBorders>
              <w:top w:val="nil"/>
              <w:left w:val="nil"/>
              <w:bottom w:val="single" w:sz="4" w:space="0" w:color="auto"/>
              <w:right w:val="single" w:sz="4" w:space="0" w:color="auto"/>
            </w:tcBorders>
            <w:shd w:val="clear" w:color="auto" w:fill="auto"/>
            <w:vAlign w:val="center"/>
            <w:hideMark/>
          </w:tcPr>
          <w:p w:rsidR="00FD155D" w:rsidRDefault="00993AFB" w:rsidP="00993AFB">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 xml:space="preserve">план на </w:t>
            </w:r>
          </w:p>
          <w:p w:rsidR="00993AFB" w:rsidRPr="00993AFB" w:rsidRDefault="00FD155D" w:rsidP="008A13A7">
            <w:pPr>
              <w:spacing w:after="0" w:line="240" w:lineRule="auto"/>
              <w:rPr>
                <w:rFonts w:ascii="Times New Roman" w:eastAsia="Times New Roman" w:hAnsi="Times New Roman" w:cs="Times New Roman"/>
                <w:color w:val="000000"/>
                <w:sz w:val="20"/>
                <w:szCs w:val="20"/>
                <w:lang w:eastAsia="uk-UA"/>
              </w:rPr>
            </w:pPr>
            <w:r>
              <w:rPr>
                <w:rFonts w:ascii="Times New Roman" w:eastAsia="Times New Roman" w:hAnsi="Times New Roman" w:cs="Times New Roman"/>
                <w:color w:val="000000"/>
                <w:sz w:val="20"/>
                <w:szCs w:val="20"/>
                <w:lang w:eastAsia="uk-UA"/>
              </w:rPr>
              <w:t xml:space="preserve">      </w:t>
            </w:r>
            <w:r w:rsidR="00993AFB" w:rsidRPr="00993AFB">
              <w:rPr>
                <w:rFonts w:ascii="Times New Roman" w:eastAsia="Times New Roman" w:hAnsi="Times New Roman" w:cs="Times New Roman"/>
                <w:color w:val="000000"/>
                <w:sz w:val="20"/>
                <w:szCs w:val="20"/>
                <w:lang w:eastAsia="uk-UA"/>
              </w:rPr>
              <w:t>202</w:t>
            </w:r>
            <w:r w:rsidR="008A13A7">
              <w:rPr>
                <w:rFonts w:ascii="Times New Roman" w:eastAsia="Times New Roman" w:hAnsi="Times New Roman" w:cs="Times New Roman"/>
                <w:color w:val="000000"/>
                <w:sz w:val="20"/>
                <w:szCs w:val="20"/>
                <w:lang w:eastAsia="uk-UA"/>
              </w:rPr>
              <w:t>2</w:t>
            </w:r>
            <w:r w:rsidR="00993AFB" w:rsidRPr="00993AFB">
              <w:rPr>
                <w:rFonts w:ascii="Times New Roman" w:eastAsia="Times New Roman" w:hAnsi="Times New Roman" w:cs="Times New Roman"/>
                <w:color w:val="000000"/>
                <w:sz w:val="20"/>
                <w:szCs w:val="20"/>
                <w:lang w:eastAsia="uk-UA"/>
              </w:rPr>
              <w:t xml:space="preserve"> рік </w:t>
            </w:r>
            <w:r w:rsidR="00993AFB" w:rsidRPr="00993AFB">
              <w:rPr>
                <w:rFonts w:ascii="Times New Roman" w:eastAsia="Times New Roman" w:hAnsi="Times New Roman" w:cs="Times New Roman"/>
                <w:color w:val="000000"/>
                <w:sz w:val="20"/>
                <w:szCs w:val="20"/>
                <w:lang w:eastAsia="uk-UA"/>
              </w:rPr>
              <w:br/>
              <w:t>з урахуванням</w:t>
            </w:r>
            <w:r w:rsidR="00993AFB" w:rsidRPr="00993AFB">
              <w:rPr>
                <w:rFonts w:ascii="Times New Roman" w:eastAsia="Times New Roman" w:hAnsi="Times New Roman" w:cs="Times New Roman"/>
                <w:color w:val="000000"/>
                <w:sz w:val="20"/>
                <w:szCs w:val="20"/>
                <w:lang w:eastAsia="uk-UA"/>
              </w:rPr>
              <w:br/>
              <w:t>внесених змін</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8A13A7">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 xml:space="preserve">касове виконання </w:t>
            </w:r>
            <w:r w:rsidRPr="00993AFB">
              <w:rPr>
                <w:rFonts w:ascii="Times New Roman" w:eastAsia="Times New Roman" w:hAnsi="Times New Roman" w:cs="Times New Roman"/>
                <w:color w:val="000000"/>
                <w:sz w:val="20"/>
                <w:szCs w:val="20"/>
                <w:lang w:eastAsia="uk-UA"/>
              </w:rPr>
              <w:br/>
              <w:t>за 202</w:t>
            </w:r>
            <w:r w:rsidR="008A13A7">
              <w:rPr>
                <w:rFonts w:ascii="Times New Roman" w:eastAsia="Times New Roman" w:hAnsi="Times New Roman" w:cs="Times New Roman"/>
                <w:color w:val="000000"/>
                <w:sz w:val="20"/>
                <w:szCs w:val="20"/>
                <w:lang w:eastAsia="uk-UA"/>
              </w:rPr>
              <w:t>2</w:t>
            </w:r>
            <w:r w:rsidRPr="00993AFB">
              <w:rPr>
                <w:rFonts w:ascii="Times New Roman" w:eastAsia="Times New Roman" w:hAnsi="Times New Roman" w:cs="Times New Roman"/>
                <w:color w:val="000000"/>
                <w:sz w:val="20"/>
                <w:szCs w:val="20"/>
                <w:lang w:eastAsia="uk-UA"/>
              </w:rPr>
              <w:t xml:space="preserve"> рік</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8A13A7">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 xml:space="preserve">план на </w:t>
            </w:r>
            <w:r w:rsidR="00FD155D">
              <w:rPr>
                <w:rFonts w:ascii="Times New Roman" w:eastAsia="Times New Roman" w:hAnsi="Times New Roman" w:cs="Times New Roman"/>
                <w:color w:val="000000"/>
                <w:sz w:val="20"/>
                <w:szCs w:val="20"/>
                <w:lang w:eastAsia="uk-UA"/>
              </w:rPr>
              <w:t xml:space="preserve">     </w:t>
            </w:r>
            <w:r w:rsidRPr="00993AFB">
              <w:rPr>
                <w:rFonts w:ascii="Times New Roman" w:eastAsia="Times New Roman" w:hAnsi="Times New Roman" w:cs="Times New Roman"/>
                <w:color w:val="000000"/>
                <w:sz w:val="20"/>
                <w:szCs w:val="20"/>
                <w:lang w:eastAsia="uk-UA"/>
              </w:rPr>
              <w:t>202</w:t>
            </w:r>
            <w:r w:rsidR="008A13A7">
              <w:rPr>
                <w:rFonts w:ascii="Times New Roman" w:eastAsia="Times New Roman" w:hAnsi="Times New Roman" w:cs="Times New Roman"/>
                <w:color w:val="000000"/>
                <w:sz w:val="20"/>
                <w:szCs w:val="20"/>
                <w:lang w:eastAsia="uk-UA"/>
              </w:rPr>
              <w:t>2</w:t>
            </w:r>
            <w:r w:rsidRPr="00993AFB">
              <w:rPr>
                <w:rFonts w:ascii="Times New Roman" w:eastAsia="Times New Roman" w:hAnsi="Times New Roman" w:cs="Times New Roman"/>
                <w:color w:val="000000"/>
                <w:sz w:val="20"/>
                <w:szCs w:val="20"/>
                <w:lang w:eastAsia="uk-UA"/>
              </w:rPr>
              <w:t xml:space="preserve"> рік </w:t>
            </w:r>
            <w:r w:rsidRPr="00993AFB">
              <w:rPr>
                <w:rFonts w:ascii="Times New Roman" w:eastAsia="Times New Roman" w:hAnsi="Times New Roman" w:cs="Times New Roman"/>
                <w:color w:val="000000"/>
                <w:sz w:val="20"/>
                <w:szCs w:val="20"/>
                <w:lang w:eastAsia="uk-UA"/>
              </w:rPr>
              <w:br/>
            </w:r>
            <w:r w:rsidR="00FD155D">
              <w:rPr>
                <w:rFonts w:ascii="Times New Roman" w:eastAsia="Times New Roman" w:hAnsi="Times New Roman" w:cs="Times New Roman"/>
                <w:color w:val="000000"/>
                <w:sz w:val="20"/>
                <w:szCs w:val="20"/>
                <w:lang w:eastAsia="uk-UA"/>
              </w:rPr>
              <w:t xml:space="preserve"> </w:t>
            </w:r>
            <w:r w:rsidRPr="00993AFB">
              <w:rPr>
                <w:rFonts w:ascii="Times New Roman" w:eastAsia="Times New Roman" w:hAnsi="Times New Roman" w:cs="Times New Roman"/>
                <w:color w:val="000000"/>
                <w:sz w:val="20"/>
                <w:szCs w:val="20"/>
                <w:lang w:eastAsia="uk-UA"/>
              </w:rPr>
              <w:t>з урахуванням</w:t>
            </w:r>
            <w:r w:rsidRPr="00993AFB">
              <w:rPr>
                <w:rFonts w:ascii="Times New Roman" w:eastAsia="Times New Roman" w:hAnsi="Times New Roman" w:cs="Times New Roman"/>
                <w:color w:val="000000"/>
                <w:sz w:val="20"/>
                <w:szCs w:val="20"/>
                <w:lang w:eastAsia="uk-UA"/>
              </w:rPr>
              <w:br/>
              <w:t>внесених змін</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8A13A7">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 xml:space="preserve">касове виконання </w:t>
            </w:r>
            <w:r w:rsidRPr="00993AFB">
              <w:rPr>
                <w:rFonts w:ascii="Times New Roman" w:eastAsia="Times New Roman" w:hAnsi="Times New Roman" w:cs="Times New Roman"/>
                <w:color w:val="000000"/>
                <w:sz w:val="20"/>
                <w:szCs w:val="20"/>
                <w:lang w:eastAsia="uk-UA"/>
              </w:rPr>
              <w:br/>
              <w:t>за 202</w:t>
            </w:r>
            <w:r w:rsidR="008A13A7">
              <w:rPr>
                <w:rFonts w:ascii="Times New Roman" w:eastAsia="Times New Roman" w:hAnsi="Times New Roman" w:cs="Times New Roman"/>
                <w:color w:val="000000"/>
                <w:sz w:val="20"/>
                <w:szCs w:val="20"/>
                <w:lang w:eastAsia="uk-UA"/>
              </w:rPr>
              <w:t>2</w:t>
            </w:r>
            <w:r w:rsidRPr="00993AFB">
              <w:rPr>
                <w:rFonts w:ascii="Times New Roman" w:eastAsia="Times New Roman" w:hAnsi="Times New Roman" w:cs="Times New Roman"/>
                <w:color w:val="000000"/>
                <w:sz w:val="20"/>
                <w:szCs w:val="20"/>
                <w:lang w:eastAsia="uk-UA"/>
              </w:rPr>
              <w:t xml:space="preserve"> рік</w:t>
            </w:r>
          </w:p>
        </w:tc>
      </w:tr>
      <w:tr w:rsidR="00FD155D" w:rsidRPr="00993AFB" w:rsidTr="00C34F9C">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1</w:t>
            </w:r>
          </w:p>
        </w:tc>
        <w:tc>
          <w:tcPr>
            <w:tcW w:w="1560" w:type="dxa"/>
            <w:tcBorders>
              <w:top w:val="nil"/>
              <w:left w:val="nil"/>
              <w:bottom w:val="single" w:sz="4" w:space="0" w:color="auto"/>
              <w:right w:val="single" w:sz="4" w:space="0" w:color="auto"/>
            </w:tcBorders>
            <w:shd w:val="clear" w:color="auto" w:fill="auto"/>
            <w:noWrap/>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2</w:t>
            </w:r>
          </w:p>
        </w:tc>
        <w:tc>
          <w:tcPr>
            <w:tcW w:w="3685" w:type="dxa"/>
            <w:tcBorders>
              <w:top w:val="nil"/>
              <w:left w:val="nil"/>
              <w:bottom w:val="single" w:sz="4" w:space="0" w:color="auto"/>
              <w:right w:val="single" w:sz="4" w:space="0" w:color="auto"/>
            </w:tcBorders>
            <w:shd w:val="clear" w:color="auto" w:fill="auto"/>
            <w:noWrap/>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3</w:t>
            </w:r>
          </w:p>
        </w:tc>
        <w:tc>
          <w:tcPr>
            <w:tcW w:w="1701" w:type="dxa"/>
            <w:tcBorders>
              <w:top w:val="nil"/>
              <w:left w:val="nil"/>
              <w:bottom w:val="single" w:sz="4" w:space="0" w:color="auto"/>
              <w:right w:val="single" w:sz="4" w:space="0" w:color="auto"/>
            </w:tcBorders>
            <w:shd w:val="clear" w:color="auto" w:fill="auto"/>
            <w:noWrap/>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4</w:t>
            </w:r>
          </w:p>
        </w:tc>
        <w:tc>
          <w:tcPr>
            <w:tcW w:w="1276" w:type="dxa"/>
            <w:tcBorders>
              <w:top w:val="nil"/>
              <w:left w:val="nil"/>
              <w:bottom w:val="single" w:sz="4" w:space="0" w:color="auto"/>
              <w:right w:val="single" w:sz="4" w:space="0" w:color="auto"/>
            </w:tcBorders>
            <w:shd w:val="clear" w:color="auto" w:fill="auto"/>
            <w:noWrap/>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5</w:t>
            </w:r>
          </w:p>
        </w:tc>
        <w:tc>
          <w:tcPr>
            <w:tcW w:w="1559" w:type="dxa"/>
            <w:tcBorders>
              <w:top w:val="nil"/>
              <w:left w:val="nil"/>
              <w:bottom w:val="single" w:sz="4" w:space="0" w:color="auto"/>
              <w:right w:val="single" w:sz="4" w:space="0" w:color="auto"/>
            </w:tcBorders>
            <w:shd w:val="clear" w:color="auto" w:fill="auto"/>
            <w:noWrap/>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6</w:t>
            </w:r>
          </w:p>
        </w:tc>
        <w:tc>
          <w:tcPr>
            <w:tcW w:w="1134" w:type="dxa"/>
            <w:tcBorders>
              <w:top w:val="nil"/>
              <w:left w:val="nil"/>
              <w:bottom w:val="single" w:sz="4" w:space="0" w:color="auto"/>
              <w:right w:val="single" w:sz="4" w:space="0" w:color="auto"/>
            </w:tcBorders>
            <w:shd w:val="clear" w:color="auto" w:fill="auto"/>
            <w:noWrap/>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7</w:t>
            </w:r>
          </w:p>
        </w:tc>
        <w:tc>
          <w:tcPr>
            <w:tcW w:w="1559" w:type="dxa"/>
            <w:tcBorders>
              <w:top w:val="nil"/>
              <w:left w:val="nil"/>
              <w:bottom w:val="single" w:sz="4" w:space="0" w:color="auto"/>
              <w:right w:val="single" w:sz="4" w:space="0" w:color="auto"/>
            </w:tcBorders>
            <w:shd w:val="clear" w:color="auto" w:fill="auto"/>
            <w:noWrap/>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8</w:t>
            </w:r>
          </w:p>
        </w:tc>
        <w:tc>
          <w:tcPr>
            <w:tcW w:w="1134" w:type="dxa"/>
            <w:tcBorders>
              <w:top w:val="nil"/>
              <w:left w:val="nil"/>
              <w:bottom w:val="single" w:sz="4" w:space="0" w:color="auto"/>
              <w:right w:val="single" w:sz="4" w:space="0" w:color="auto"/>
            </w:tcBorders>
            <w:shd w:val="clear" w:color="auto" w:fill="auto"/>
            <w:noWrap/>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9</w:t>
            </w:r>
          </w:p>
        </w:tc>
      </w:tr>
      <w:tr w:rsidR="00993AFB" w:rsidRPr="00993AFB" w:rsidTr="00C34F9C">
        <w:trPr>
          <w:trHeight w:val="687"/>
        </w:trPr>
        <w:tc>
          <w:tcPr>
            <w:tcW w:w="680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b/>
                <w:bCs/>
                <w:color w:val="000000"/>
                <w:lang w:eastAsia="uk-UA"/>
              </w:rPr>
            </w:pPr>
            <w:r w:rsidRPr="00993AFB">
              <w:rPr>
                <w:rFonts w:ascii="Times New Roman" w:eastAsia="Times New Roman" w:hAnsi="Times New Roman" w:cs="Times New Roman"/>
                <w:b/>
                <w:bCs/>
                <w:color w:val="000000"/>
                <w:lang w:eastAsia="uk-UA"/>
              </w:rPr>
              <w:t>Видатки всього за головним розпорядником коштів державного бюджету: в т.ч.</w:t>
            </w:r>
          </w:p>
        </w:tc>
        <w:tc>
          <w:tcPr>
            <w:tcW w:w="1701" w:type="dxa"/>
            <w:tcBorders>
              <w:top w:val="nil"/>
              <w:left w:val="nil"/>
              <w:bottom w:val="single" w:sz="4" w:space="0" w:color="auto"/>
              <w:right w:val="single" w:sz="4" w:space="0" w:color="auto"/>
            </w:tcBorders>
            <w:shd w:val="clear" w:color="auto" w:fill="auto"/>
            <w:vAlign w:val="center"/>
            <w:hideMark/>
          </w:tcPr>
          <w:p w:rsidR="00993AFB" w:rsidRPr="00993AFB" w:rsidRDefault="008A13A7" w:rsidP="00103394">
            <w:pPr>
              <w:spacing w:after="0" w:line="240" w:lineRule="auto"/>
              <w:jc w:val="cente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282 418,0</w:t>
            </w:r>
          </w:p>
        </w:tc>
        <w:tc>
          <w:tcPr>
            <w:tcW w:w="1276" w:type="dxa"/>
            <w:tcBorders>
              <w:top w:val="nil"/>
              <w:left w:val="nil"/>
              <w:bottom w:val="single" w:sz="4" w:space="0" w:color="auto"/>
              <w:right w:val="single" w:sz="4" w:space="0" w:color="auto"/>
            </w:tcBorders>
            <w:shd w:val="clear" w:color="auto" w:fill="auto"/>
            <w:vAlign w:val="center"/>
            <w:hideMark/>
          </w:tcPr>
          <w:p w:rsidR="00993AFB" w:rsidRPr="00993AFB" w:rsidRDefault="008A13A7" w:rsidP="00103394">
            <w:pPr>
              <w:spacing w:after="0" w:line="240" w:lineRule="auto"/>
              <w:jc w:val="cente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262 915,</w:t>
            </w:r>
            <w:r w:rsidR="00103394">
              <w:rPr>
                <w:rFonts w:ascii="Times New Roman" w:eastAsia="Times New Roman" w:hAnsi="Times New Roman" w:cs="Times New Roman"/>
                <w:b/>
                <w:bCs/>
                <w:color w:val="000000"/>
                <w:lang w:eastAsia="uk-UA"/>
              </w:rPr>
              <w:t>8</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b/>
                <w:bCs/>
                <w:color w:val="000000"/>
                <w:lang w:eastAsia="uk-UA"/>
              </w:rPr>
            </w:pPr>
            <w:r w:rsidRPr="00993AFB">
              <w:rPr>
                <w:rFonts w:ascii="Times New Roman" w:eastAsia="Times New Roman" w:hAnsi="Times New Roman" w:cs="Times New Roman"/>
                <w:b/>
                <w:bCs/>
                <w:color w:val="000000"/>
                <w:lang w:eastAsia="uk-UA"/>
              </w:rPr>
              <w:t>-</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b/>
                <w:bCs/>
                <w:color w:val="000000"/>
                <w:lang w:eastAsia="uk-UA"/>
              </w:rPr>
            </w:pPr>
            <w:r w:rsidRPr="00993AFB">
              <w:rPr>
                <w:rFonts w:ascii="Times New Roman" w:eastAsia="Times New Roman" w:hAnsi="Times New Roman" w:cs="Times New Roman"/>
                <w:b/>
                <w:bCs/>
                <w:color w:val="000000"/>
                <w:lang w:eastAsia="uk-UA"/>
              </w:rPr>
              <w:t>-</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103394" w:rsidP="00103394">
            <w:pPr>
              <w:spacing w:after="0" w:line="240" w:lineRule="auto"/>
              <w:jc w:val="cente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282 418,0</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103394">
            <w:pPr>
              <w:spacing w:after="0" w:line="240" w:lineRule="auto"/>
              <w:jc w:val="center"/>
              <w:rPr>
                <w:rFonts w:ascii="Times New Roman" w:eastAsia="Times New Roman" w:hAnsi="Times New Roman" w:cs="Times New Roman"/>
                <w:b/>
                <w:bCs/>
                <w:color w:val="000000"/>
                <w:lang w:eastAsia="uk-UA"/>
              </w:rPr>
            </w:pPr>
            <w:r w:rsidRPr="00993AFB">
              <w:rPr>
                <w:rFonts w:ascii="Times New Roman" w:eastAsia="Times New Roman" w:hAnsi="Times New Roman" w:cs="Times New Roman"/>
                <w:b/>
                <w:bCs/>
                <w:color w:val="000000"/>
                <w:lang w:eastAsia="uk-UA"/>
              </w:rPr>
              <w:t>2</w:t>
            </w:r>
            <w:r w:rsidR="00103394">
              <w:rPr>
                <w:rFonts w:ascii="Times New Roman" w:eastAsia="Times New Roman" w:hAnsi="Times New Roman" w:cs="Times New Roman"/>
                <w:b/>
                <w:bCs/>
                <w:color w:val="000000"/>
                <w:lang w:eastAsia="uk-UA"/>
              </w:rPr>
              <w:t>62</w:t>
            </w:r>
            <w:r w:rsidRPr="00993AFB">
              <w:rPr>
                <w:rFonts w:ascii="Times New Roman" w:eastAsia="Times New Roman" w:hAnsi="Times New Roman" w:cs="Times New Roman"/>
                <w:b/>
                <w:bCs/>
                <w:color w:val="000000"/>
                <w:lang w:eastAsia="uk-UA"/>
              </w:rPr>
              <w:t xml:space="preserve"> </w:t>
            </w:r>
            <w:r w:rsidR="00103394">
              <w:rPr>
                <w:rFonts w:ascii="Times New Roman" w:eastAsia="Times New Roman" w:hAnsi="Times New Roman" w:cs="Times New Roman"/>
                <w:b/>
                <w:bCs/>
                <w:color w:val="000000"/>
                <w:lang w:eastAsia="uk-UA"/>
              </w:rPr>
              <w:t>915</w:t>
            </w:r>
            <w:r w:rsidRPr="00993AFB">
              <w:rPr>
                <w:rFonts w:ascii="Times New Roman" w:eastAsia="Times New Roman" w:hAnsi="Times New Roman" w:cs="Times New Roman"/>
                <w:b/>
                <w:bCs/>
                <w:color w:val="000000"/>
                <w:lang w:eastAsia="uk-UA"/>
              </w:rPr>
              <w:t>,</w:t>
            </w:r>
            <w:r w:rsidR="00103394">
              <w:rPr>
                <w:rFonts w:ascii="Times New Roman" w:eastAsia="Times New Roman" w:hAnsi="Times New Roman" w:cs="Times New Roman"/>
                <w:b/>
                <w:bCs/>
                <w:color w:val="000000"/>
                <w:lang w:eastAsia="uk-UA"/>
              </w:rPr>
              <w:t>8</w:t>
            </w:r>
          </w:p>
        </w:tc>
      </w:tr>
      <w:tr w:rsidR="00FD155D" w:rsidRPr="00993AFB" w:rsidTr="00C34F9C">
        <w:trPr>
          <w:trHeight w:val="24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2110</w:t>
            </w:r>
          </w:p>
        </w:tc>
        <w:tc>
          <w:tcPr>
            <w:tcW w:w="1560"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0330</w:t>
            </w:r>
          </w:p>
        </w:tc>
        <w:tc>
          <w:tcPr>
            <w:tcW w:w="3685"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Оплата праці</w:t>
            </w:r>
          </w:p>
        </w:tc>
        <w:tc>
          <w:tcPr>
            <w:tcW w:w="1701" w:type="dxa"/>
            <w:tcBorders>
              <w:top w:val="nil"/>
              <w:left w:val="nil"/>
              <w:bottom w:val="single" w:sz="4" w:space="0" w:color="auto"/>
              <w:right w:val="single" w:sz="4" w:space="0" w:color="auto"/>
            </w:tcBorders>
            <w:shd w:val="clear" w:color="auto" w:fill="auto"/>
            <w:vAlign w:val="center"/>
            <w:hideMark/>
          </w:tcPr>
          <w:p w:rsidR="00993AFB" w:rsidRPr="00993AFB" w:rsidRDefault="00103394" w:rsidP="00103394">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229 598</w:t>
            </w:r>
            <w:r w:rsidR="00993AFB"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2</w:t>
            </w:r>
            <w:r w:rsidR="00993AFB" w:rsidRPr="00993AFB">
              <w:rPr>
                <w:rFonts w:ascii="Times New Roman" w:eastAsia="Times New Roman" w:hAnsi="Times New Roman" w:cs="Times New Roman"/>
                <w:color w:val="000000"/>
                <w:lang w:eastAsia="uk-UA"/>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93AFB" w:rsidRPr="00993AFB" w:rsidRDefault="00103394" w:rsidP="003F768B">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216 868,2</w:t>
            </w:r>
            <w:r w:rsidR="00993AFB" w:rsidRPr="00993AFB">
              <w:rPr>
                <w:rFonts w:ascii="Times New Roman" w:eastAsia="Times New Roman" w:hAnsi="Times New Roman" w:cs="Times New Roman"/>
                <w:color w:val="000000"/>
                <w:lang w:eastAsia="uk-U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3F768B" w:rsidP="00103394">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2</w:t>
            </w:r>
            <w:r w:rsidR="00103394">
              <w:rPr>
                <w:rFonts w:ascii="Times New Roman" w:eastAsia="Times New Roman" w:hAnsi="Times New Roman" w:cs="Times New Roman"/>
                <w:color w:val="000000"/>
                <w:lang w:eastAsia="uk-UA"/>
              </w:rPr>
              <w:t>29 598</w:t>
            </w:r>
            <w:r w:rsidRPr="00993AFB">
              <w:rPr>
                <w:rFonts w:ascii="Times New Roman" w:eastAsia="Times New Roman" w:hAnsi="Times New Roman" w:cs="Times New Roman"/>
                <w:color w:val="000000"/>
                <w:lang w:eastAsia="uk-UA"/>
              </w:rPr>
              <w:t>,</w:t>
            </w:r>
            <w:r w:rsidR="00103394">
              <w:rPr>
                <w:rFonts w:ascii="Times New Roman" w:eastAsia="Times New Roman" w:hAnsi="Times New Roman" w:cs="Times New Roman"/>
                <w:color w:val="000000"/>
                <w:lang w:eastAsia="uk-UA"/>
              </w:rPr>
              <w:t>2</w:t>
            </w:r>
            <w:r w:rsidRPr="00993AFB">
              <w:rPr>
                <w:rFonts w:ascii="Times New Roman" w:eastAsia="Times New Roman" w:hAnsi="Times New Roman" w:cs="Times New Roman"/>
                <w:color w:val="000000"/>
                <w:lang w:eastAsia="uk-UA"/>
              </w:rPr>
              <w:t xml:space="preserve"> </w:t>
            </w:r>
            <w:r w:rsidR="00993AFB" w:rsidRPr="00993AFB">
              <w:rPr>
                <w:rFonts w:ascii="Times New Roman" w:eastAsia="Times New Roman" w:hAnsi="Times New Roman" w:cs="Times New Roman"/>
                <w:color w:val="000000"/>
                <w:lang w:eastAsia="uk-U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103394">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2</w:t>
            </w:r>
            <w:r w:rsidR="00103394">
              <w:rPr>
                <w:rFonts w:ascii="Times New Roman" w:eastAsia="Times New Roman" w:hAnsi="Times New Roman" w:cs="Times New Roman"/>
                <w:color w:val="000000"/>
                <w:lang w:eastAsia="uk-UA"/>
              </w:rPr>
              <w:t>16 868</w:t>
            </w:r>
            <w:r w:rsidRPr="00993AFB">
              <w:rPr>
                <w:rFonts w:ascii="Times New Roman" w:eastAsia="Times New Roman" w:hAnsi="Times New Roman" w:cs="Times New Roman"/>
                <w:color w:val="000000"/>
                <w:lang w:eastAsia="uk-UA"/>
              </w:rPr>
              <w:t>,</w:t>
            </w:r>
            <w:r w:rsidR="003F768B">
              <w:rPr>
                <w:rFonts w:ascii="Times New Roman" w:eastAsia="Times New Roman" w:hAnsi="Times New Roman" w:cs="Times New Roman"/>
                <w:color w:val="000000"/>
                <w:lang w:eastAsia="uk-UA"/>
              </w:rPr>
              <w:t>8</w:t>
            </w:r>
            <w:r w:rsidRPr="00993AFB">
              <w:rPr>
                <w:rFonts w:ascii="Times New Roman" w:eastAsia="Times New Roman" w:hAnsi="Times New Roman" w:cs="Times New Roman"/>
                <w:color w:val="000000"/>
                <w:lang w:eastAsia="uk-UA"/>
              </w:rPr>
              <w:t xml:space="preserve"> </w:t>
            </w:r>
          </w:p>
        </w:tc>
      </w:tr>
      <w:tr w:rsidR="00FD155D" w:rsidRPr="00993AFB" w:rsidTr="00C34F9C">
        <w:trPr>
          <w:trHeight w:val="26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2120</w:t>
            </w:r>
          </w:p>
        </w:tc>
        <w:tc>
          <w:tcPr>
            <w:tcW w:w="1560"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0330</w:t>
            </w:r>
          </w:p>
        </w:tc>
        <w:tc>
          <w:tcPr>
            <w:tcW w:w="3685"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Нарахування на оплату праці</w:t>
            </w:r>
          </w:p>
        </w:tc>
        <w:tc>
          <w:tcPr>
            <w:tcW w:w="1701" w:type="dxa"/>
            <w:tcBorders>
              <w:top w:val="nil"/>
              <w:left w:val="nil"/>
              <w:bottom w:val="single" w:sz="4" w:space="0" w:color="auto"/>
              <w:right w:val="single" w:sz="4" w:space="0" w:color="auto"/>
            </w:tcBorders>
            <w:shd w:val="clear" w:color="auto" w:fill="auto"/>
            <w:vAlign w:val="center"/>
            <w:hideMark/>
          </w:tcPr>
          <w:p w:rsidR="00993AFB" w:rsidRPr="00993AFB" w:rsidRDefault="00103394" w:rsidP="00103394">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37 480,9</w:t>
            </w:r>
            <w:r w:rsidR="00993AFB" w:rsidRPr="00993AFB">
              <w:rPr>
                <w:rFonts w:ascii="Times New Roman" w:eastAsia="Times New Roman" w:hAnsi="Times New Roman" w:cs="Times New Roman"/>
                <w:color w:val="000000"/>
                <w:lang w:eastAsia="uk-UA"/>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93AFB" w:rsidRPr="00993AFB" w:rsidRDefault="00103394" w:rsidP="003F768B">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35 244,9</w:t>
            </w:r>
            <w:r w:rsidR="00993AFB" w:rsidRPr="00993AFB">
              <w:rPr>
                <w:rFonts w:ascii="Times New Roman" w:eastAsia="Times New Roman" w:hAnsi="Times New Roman" w:cs="Times New Roman"/>
                <w:color w:val="000000"/>
                <w:lang w:eastAsia="uk-U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103394">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3</w:t>
            </w:r>
            <w:r w:rsidR="003F768B">
              <w:rPr>
                <w:rFonts w:ascii="Times New Roman" w:eastAsia="Times New Roman" w:hAnsi="Times New Roman" w:cs="Times New Roman"/>
                <w:color w:val="000000"/>
                <w:lang w:eastAsia="uk-UA"/>
              </w:rPr>
              <w:t>7 </w:t>
            </w:r>
            <w:r w:rsidR="00103394">
              <w:rPr>
                <w:rFonts w:ascii="Times New Roman" w:eastAsia="Times New Roman" w:hAnsi="Times New Roman" w:cs="Times New Roman"/>
                <w:color w:val="000000"/>
                <w:lang w:eastAsia="uk-UA"/>
              </w:rPr>
              <w:t>480</w:t>
            </w:r>
            <w:r w:rsidR="003F768B">
              <w:rPr>
                <w:rFonts w:ascii="Times New Roman" w:eastAsia="Times New Roman" w:hAnsi="Times New Roman" w:cs="Times New Roman"/>
                <w:color w:val="000000"/>
                <w:lang w:eastAsia="uk-UA"/>
              </w:rPr>
              <w:t>,</w:t>
            </w:r>
            <w:r w:rsidR="00103394">
              <w:rPr>
                <w:rFonts w:ascii="Times New Roman" w:eastAsia="Times New Roman" w:hAnsi="Times New Roman" w:cs="Times New Roman"/>
                <w:color w:val="000000"/>
                <w:lang w:eastAsia="uk-UA"/>
              </w:rPr>
              <w:t>9</w:t>
            </w:r>
            <w:r w:rsidRPr="00993AFB">
              <w:rPr>
                <w:rFonts w:ascii="Times New Roman" w:eastAsia="Times New Roman" w:hAnsi="Times New Roman" w:cs="Times New Roman"/>
                <w:color w:val="000000"/>
                <w:lang w:eastAsia="uk-U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103394">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3</w:t>
            </w:r>
            <w:r w:rsidR="00103394">
              <w:rPr>
                <w:rFonts w:ascii="Times New Roman" w:eastAsia="Times New Roman" w:hAnsi="Times New Roman" w:cs="Times New Roman"/>
                <w:color w:val="000000"/>
                <w:lang w:eastAsia="uk-UA"/>
              </w:rPr>
              <w:t>5</w:t>
            </w:r>
            <w:r w:rsidRPr="00993AFB">
              <w:rPr>
                <w:rFonts w:ascii="Times New Roman" w:eastAsia="Times New Roman" w:hAnsi="Times New Roman" w:cs="Times New Roman"/>
                <w:color w:val="000000"/>
                <w:lang w:eastAsia="uk-UA"/>
              </w:rPr>
              <w:t xml:space="preserve"> </w:t>
            </w:r>
            <w:r w:rsidR="00103394">
              <w:rPr>
                <w:rFonts w:ascii="Times New Roman" w:eastAsia="Times New Roman" w:hAnsi="Times New Roman" w:cs="Times New Roman"/>
                <w:color w:val="000000"/>
                <w:lang w:eastAsia="uk-UA"/>
              </w:rPr>
              <w:t>244</w:t>
            </w:r>
            <w:r w:rsidRPr="00993AFB">
              <w:rPr>
                <w:rFonts w:ascii="Times New Roman" w:eastAsia="Times New Roman" w:hAnsi="Times New Roman" w:cs="Times New Roman"/>
                <w:color w:val="000000"/>
                <w:lang w:eastAsia="uk-UA"/>
              </w:rPr>
              <w:t>,</w:t>
            </w:r>
            <w:r w:rsidR="00103394">
              <w:rPr>
                <w:rFonts w:ascii="Times New Roman" w:eastAsia="Times New Roman" w:hAnsi="Times New Roman" w:cs="Times New Roman"/>
                <w:color w:val="000000"/>
                <w:lang w:eastAsia="uk-UA"/>
              </w:rPr>
              <w:t>9</w:t>
            </w:r>
            <w:r w:rsidRPr="00993AFB">
              <w:rPr>
                <w:rFonts w:ascii="Times New Roman" w:eastAsia="Times New Roman" w:hAnsi="Times New Roman" w:cs="Times New Roman"/>
                <w:color w:val="000000"/>
                <w:lang w:eastAsia="uk-UA"/>
              </w:rPr>
              <w:t xml:space="preserve"> </w:t>
            </w:r>
          </w:p>
        </w:tc>
      </w:tr>
      <w:tr w:rsidR="00FD155D" w:rsidRPr="00993AFB" w:rsidTr="00C34F9C">
        <w:trPr>
          <w:trHeight w:val="40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2210</w:t>
            </w:r>
          </w:p>
        </w:tc>
        <w:tc>
          <w:tcPr>
            <w:tcW w:w="1560"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0330</w:t>
            </w:r>
          </w:p>
        </w:tc>
        <w:tc>
          <w:tcPr>
            <w:tcW w:w="3685"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Предмети, матеріали, обладнання та інвентар</w:t>
            </w:r>
          </w:p>
        </w:tc>
        <w:tc>
          <w:tcPr>
            <w:tcW w:w="1701" w:type="dxa"/>
            <w:tcBorders>
              <w:top w:val="nil"/>
              <w:left w:val="nil"/>
              <w:bottom w:val="single" w:sz="4" w:space="0" w:color="auto"/>
              <w:right w:val="single" w:sz="4" w:space="0" w:color="auto"/>
            </w:tcBorders>
            <w:shd w:val="clear" w:color="auto" w:fill="auto"/>
            <w:vAlign w:val="center"/>
            <w:hideMark/>
          </w:tcPr>
          <w:p w:rsidR="00993AFB" w:rsidRPr="00993AFB" w:rsidRDefault="00103394"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1 161,</w:t>
            </w:r>
            <w:r w:rsidR="00FF0523">
              <w:rPr>
                <w:rFonts w:ascii="Times New Roman" w:eastAsia="Times New Roman" w:hAnsi="Times New Roman" w:cs="Times New Roman"/>
                <w:color w:val="000000"/>
                <w:lang w:eastAsia="uk-UA"/>
              </w:rPr>
              <w:t>7</w:t>
            </w:r>
            <w:r w:rsidR="00993AFB" w:rsidRPr="00993AFB">
              <w:rPr>
                <w:rFonts w:ascii="Times New Roman" w:eastAsia="Times New Roman" w:hAnsi="Times New Roman" w:cs="Times New Roman"/>
                <w:color w:val="000000"/>
                <w:lang w:eastAsia="uk-UA"/>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93AFB" w:rsidRPr="00993AFB" w:rsidRDefault="00103394" w:rsidP="00103394">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1 116</w:t>
            </w:r>
            <w:r w:rsidR="00993AFB"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6</w:t>
            </w:r>
            <w:r w:rsidR="00993AFB" w:rsidRPr="00993AFB">
              <w:rPr>
                <w:rFonts w:ascii="Times New Roman" w:eastAsia="Times New Roman" w:hAnsi="Times New Roman" w:cs="Times New Roman"/>
                <w:color w:val="000000"/>
                <w:lang w:eastAsia="uk-U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103394" w:rsidP="003F768B">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1 161,7</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103394" w:rsidP="003F768B">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1 116</w:t>
            </w:r>
            <w:r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6</w:t>
            </w:r>
          </w:p>
        </w:tc>
      </w:tr>
      <w:tr w:rsidR="00FD155D" w:rsidRPr="00993AFB" w:rsidTr="00C34F9C">
        <w:trPr>
          <w:trHeight w:val="25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2240</w:t>
            </w:r>
          </w:p>
        </w:tc>
        <w:tc>
          <w:tcPr>
            <w:tcW w:w="1560"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0330</w:t>
            </w:r>
          </w:p>
        </w:tc>
        <w:tc>
          <w:tcPr>
            <w:tcW w:w="3685"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Оплата послуг (крім комунальних)</w:t>
            </w:r>
          </w:p>
        </w:tc>
        <w:tc>
          <w:tcPr>
            <w:tcW w:w="1701" w:type="dxa"/>
            <w:tcBorders>
              <w:top w:val="nil"/>
              <w:left w:val="nil"/>
              <w:bottom w:val="single" w:sz="4" w:space="0" w:color="auto"/>
              <w:right w:val="single" w:sz="4" w:space="0" w:color="auto"/>
            </w:tcBorders>
            <w:shd w:val="clear" w:color="auto" w:fill="auto"/>
            <w:vAlign w:val="center"/>
            <w:hideMark/>
          </w:tcPr>
          <w:p w:rsidR="00993AFB" w:rsidRPr="00993AFB" w:rsidRDefault="00103394"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5 732</w:t>
            </w:r>
            <w:r w:rsidR="00993AFB" w:rsidRPr="00993AFB">
              <w:rPr>
                <w:rFonts w:ascii="Times New Roman" w:eastAsia="Times New Roman" w:hAnsi="Times New Roman" w:cs="Times New Roman"/>
                <w:color w:val="000000"/>
                <w:lang w:eastAsia="uk-UA"/>
              </w:rPr>
              <w:t>,</w:t>
            </w:r>
            <w:r w:rsidR="000A65FF">
              <w:rPr>
                <w:rFonts w:ascii="Times New Roman" w:eastAsia="Times New Roman" w:hAnsi="Times New Roman" w:cs="Times New Roman"/>
                <w:color w:val="000000"/>
                <w:lang w:eastAsia="uk-UA"/>
              </w:rPr>
              <w:t>4</w:t>
            </w:r>
          </w:p>
        </w:tc>
        <w:tc>
          <w:tcPr>
            <w:tcW w:w="1276" w:type="dxa"/>
            <w:tcBorders>
              <w:top w:val="nil"/>
              <w:left w:val="nil"/>
              <w:bottom w:val="single" w:sz="4" w:space="0" w:color="auto"/>
              <w:right w:val="single" w:sz="4" w:space="0" w:color="auto"/>
            </w:tcBorders>
            <w:shd w:val="clear" w:color="auto" w:fill="auto"/>
            <w:vAlign w:val="center"/>
            <w:hideMark/>
          </w:tcPr>
          <w:p w:rsidR="00993AFB" w:rsidRPr="00993AFB" w:rsidRDefault="00103394" w:rsidP="00103394">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3 880</w:t>
            </w:r>
            <w:r w:rsidR="00993AFB"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3</w:t>
            </w:r>
            <w:r w:rsidR="00993AFB" w:rsidRPr="00993AFB">
              <w:rPr>
                <w:rFonts w:ascii="Times New Roman" w:eastAsia="Times New Roman" w:hAnsi="Times New Roman" w:cs="Times New Roman"/>
                <w:color w:val="000000"/>
                <w:lang w:eastAsia="uk-U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103394" w:rsidP="003F768B">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5 732</w:t>
            </w:r>
            <w:r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4</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103394" w:rsidP="003F768B">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3 880</w:t>
            </w:r>
            <w:r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3</w:t>
            </w:r>
          </w:p>
        </w:tc>
      </w:tr>
      <w:tr w:rsidR="00FD155D" w:rsidRPr="00993AFB" w:rsidTr="00C34F9C">
        <w:trPr>
          <w:trHeight w:val="36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2250</w:t>
            </w:r>
          </w:p>
        </w:tc>
        <w:tc>
          <w:tcPr>
            <w:tcW w:w="1560"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0330</w:t>
            </w:r>
          </w:p>
        </w:tc>
        <w:tc>
          <w:tcPr>
            <w:tcW w:w="3685"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Видатки на відрядження</w:t>
            </w:r>
          </w:p>
        </w:tc>
        <w:tc>
          <w:tcPr>
            <w:tcW w:w="1701" w:type="dxa"/>
            <w:tcBorders>
              <w:top w:val="nil"/>
              <w:left w:val="nil"/>
              <w:bottom w:val="single" w:sz="4" w:space="0" w:color="auto"/>
              <w:right w:val="single" w:sz="4" w:space="0" w:color="auto"/>
            </w:tcBorders>
            <w:shd w:val="clear" w:color="auto" w:fill="auto"/>
            <w:vAlign w:val="center"/>
            <w:hideMark/>
          </w:tcPr>
          <w:p w:rsidR="00993AFB" w:rsidRPr="00993AFB" w:rsidRDefault="00103394" w:rsidP="00103394">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348</w:t>
            </w:r>
            <w:r w:rsidR="00993AFB"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1</w:t>
            </w:r>
            <w:r w:rsidR="00993AFB" w:rsidRPr="00993AFB">
              <w:rPr>
                <w:rFonts w:ascii="Times New Roman" w:eastAsia="Times New Roman" w:hAnsi="Times New Roman" w:cs="Times New Roman"/>
                <w:color w:val="000000"/>
                <w:lang w:eastAsia="uk-UA"/>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93AFB" w:rsidRPr="00993AFB" w:rsidRDefault="00103394" w:rsidP="00103394">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58</w:t>
            </w:r>
            <w:r w:rsidR="00993AFB"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9</w:t>
            </w:r>
            <w:r w:rsidR="00993AFB" w:rsidRPr="00993AFB">
              <w:rPr>
                <w:rFonts w:ascii="Times New Roman" w:eastAsia="Times New Roman" w:hAnsi="Times New Roman" w:cs="Times New Roman"/>
                <w:color w:val="000000"/>
                <w:lang w:eastAsia="uk-U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103394" w:rsidP="003F768B">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348</w:t>
            </w:r>
            <w:r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1</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103394" w:rsidP="003F768B">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58</w:t>
            </w:r>
            <w:r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9</w:t>
            </w:r>
          </w:p>
        </w:tc>
      </w:tr>
      <w:tr w:rsidR="00FD155D" w:rsidRPr="00993AFB" w:rsidTr="00C34F9C">
        <w:trPr>
          <w:trHeight w:val="32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2270</w:t>
            </w:r>
          </w:p>
        </w:tc>
        <w:tc>
          <w:tcPr>
            <w:tcW w:w="1560"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0330</w:t>
            </w:r>
          </w:p>
        </w:tc>
        <w:tc>
          <w:tcPr>
            <w:tcW w:w="3685"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Оплата комунальних послуг та енергоносіїв</w:t>
            </w:r>
          </w:p>
        </w:tc>
        <w:tc>
          <w:tcPr>
            <w:tcW w:w="1701" w:type="dxa"/>
            <w:tcBorders>
              <w:top w:val="nil"/>
              <w:left w:val="nil"/>
              <w:bottom w:val="single" w:sz="4" w:space="0" w:color="auto"/>
              <w:right w:val="single" w:sz="4" w:space="0" w:color="auto"/>
            </w:tcBorders>
            <w:shd w:val="clear" w:color="auto" w:fill="auto"/>
            <w:vAlign w:val="center"/>
            <w:hideMark/>
          </w:tcPr>
          <w:p w:rsidR="00993AFB" w:rsidRPr="00993AFB" w:rsidRDefault="004736DE" w:rsidP="004736DE">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5 842</w:t>
            </w:r>
            <w:r w:rsidR="00993AFB" w:rsidRPr="00993AFB">
              <w:rPr>
                <w:rFonts w:ascii="Times New Roman" w:eastAsia="Times New Roman" w:hAnsi="Times New Roman" w:cs="Times New Roman"/>
                <w:color w:val="000000"/>
                <w:lang w:eastAsia="uk-UA"/>
              </w:rPr>
              <w:t>,</w:t>
            </w:r>
            <w:r w:rsidR="000A65FF">
              <w:rPr>
                <w:rFonts w:ascii="Times New Roman" w:eastAsia="Times New Roman" w:hAnsi="Times New Roman" w:cs="Times New Roman"/>
                <w:color w:val="000000"/>
                <w:lang w:eastAsia="uk-UA"/>
              </w:rPr>
              <w:t>6</w:t>
            </w:r>
          </w:p>
        </w:tc>
        <w:tc>
          <w:tcPr>
            <w:tcW w:w="1276" w:type="dxa"/>
            <w:tcBorders>
              <w:top w:val="nil"/>
              <w:left w:val="nil"/>
              <w:bottom w:val="single" w:sz="4" w:space="0" w:color="auto"/>
              <w:right w:val="single" w:sz="4" w:space="0" w:color="auto"/>
            </w:tcBorders>
            <w:shd w:val="clear" w:color="auto" w:fill="auto"/>
            <w:vAlign w:val="center"/>
            <w:hideMark/>
          </w:tcPr>
          <w:p w:rsidR="00993AFB" w:rsidRPr="00993AFB" w:rsidRDefault="004736DE"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4 760</w:t>
            </w:r>
            <w:r w:rsidR="00993AFB" w:rsidRPr="00993AFB">
              <w:rPr>
                <w:rFonts w:ascii="Times New Roman" w:eastAsia="Times New Roman" w:hAnsi="Times New Roman" w:cs="Times New Roman"/>
                <w:color w:val="000000"/>
                <w:lang w:eastAsia="uk-UA"/>
              </w:rPr>
              <w:t>,</w:t>
            </w:r>
            <w:r w:rsidR="00FF0523">
              <w:rPr>
                <w:rFonts w:ascii="Times New Roman" w:eastAsia="Times New Roman" w:hAnsi="Times New Roman" w:cs="Times New Roman"/>
                <w:color w:val="000000"/>
                <w:lang w:eastAsia="uk-UA"/>
              </w:rPr>
              <w:t>9</w:t>
            </w:r>
            <w:r w:rsidR="00993AFB" w:rsidRPr="00993AFB">
              <w:rPr>
                <w:rFonts w:ascii="Times New Roman" w:eastAsia="Times New Roman" w:hAnsi="Times New Roman" w:cs="Times New Roman"/>
                <w:color w:val="000000"/>
                <w:lang w:eastAsia="uk-U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4736DE" w:rsidP="003F768B">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5 842</w:t>
            </w:r>
            <w:r w:rsidRPr="00993AFB">
              <w:rPr>
                <w:rFonts w:ascii="Times New Roman" w:eastAsia="Times New Roman" w:hAnsi="Times New Roman" w:cs="Times New Roman"/>
                <w:color w:val="000000"/>
                <w:lang w:eastAsia="uk-UA"/>
              </w:rPr>
              <w:t>,</w:t>
            </w:r>
            <w:r w:rsidR="000A65FF">
              <w:rPr>
                <w:rFonts w:ascii="Times New Roman" w:eastAsia="Times New Roman" w:hAnsi="Times New Roman" w:cs="Times New Roman"/>
                <w:color w:val="000000"/>
                <w:lang w:eastAsia="uk-UA"/>
              </w:rPr>
              <w:t>6</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4736DE"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4 760</w:t>
            </w:r>
            <w:r w:rsidRPr="00993AFB">
              <w:rPr>
                <w:rFonts w:ascii="Times New Roman" w:eastAsia="Times New Roman" w:hAnsi="Times New Roman" w:cs="Times New Roman"/>
                <w:color w:val="000000"/>
                <w:lang w:eastAsia="uk-UA"/>
              </w:rPr>
              <w:t>,</w:t>
            </w:r>
            <w:r w:rsidR="00FF0523">
              <w:rPr>
                <w:rFonts w:ascii="Times New Roman" w:eastAsia="Times New Roman" w:hAnsi="Times New Roman" w:cs="Times New Roman"/>
                <w:color w:val="000000"/>
                <w:lang w:eastAsia="uk-UA"/>
              </w:rPr>
              <w:t>9</w:t>
            </w:r>
          </w:p>
        </w:tc>
      </w:tr>
      <w:tr w:rsidR="00FD155D" w:rsidRPr="00993AFB" w:rsidTr="00C34F9C">
        <w:trPr>
          <w:trHeight w:val="55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2282</w:t>
            </w:r>
          </w:p>
        </w:tc>
        <w:tc>
          <w:tcPr>
            <w:tcW w:w="1560"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0330</w:t>
            </w:r>
          </w:p>
        </w:tc>
        <w:tc>
          <w:tcPr>
            <w:tcW w:w="3685"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Окремі заходи по реалізації державних (регіональних) програм, не віднесені до заходів розвитку</w:t>
            </w:r>
          </w:p>
        </w:tc>
        <w:tc>
          <w:tcPr>
            <w:tcW w:w="1701" w:type="dxa"/>
            <w:tcBorders>
              <w:top w:val="nil"/>
              <w:left w:val="nil"/>
              <w:bottom w:val="single" w:sz="4" w:space="0" w:color="auto"/>
              <w:right w:val="single" w:sz="4" w:space="0" w:color="auto"/>
            </w:tcBorders>
            <w:shd w:val="clear" w:color="auto" w:fill="auto"/>
            <w:vAlign w:val="center"/>
            <w:hideMark/>
          </w:tcPr>
          <w:p w:rsidR="00993AFB" w:rsidRPr="00993AFB" w:rsidRDefault="004736DE"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27,2</w:t>
            </w:r>
            <w:r w:rsidR="00993AFB" w:rsidRPr="00993AFB">
              <w:rPr>
                <w:rFonts w:ascii="Times New Roman" w:eastAsia="Times New Roman" w:hAnsi="Times New Roman" w:cs="Times New Roman"/>
                <w:color w:val="000000"/>
                <w:lang w:eastAsia="uk-UA"/>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93AFB" w:rsidRPr="00993AFB" w:rsidRDefault="004736DE" w:rsidP="008A7749">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0,0</w:t>
            </w:r>
            <w:r w:rsidR="00993AFB" w:rsidRPr="00993AFB">
              <w:rPr>
                <w:rFonts w:ascii="Times New Roman" w:eastAsia="Times New Roman" w:hAnsi="Times New Roman" w:cs="Times New Roman"/>
                <w:color w:val="000000"/>
                <w:lang w:eastAsia="uk-U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4736DE"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27,2</w:t>
            </w:r>
            <w:r w:rsidR="00993AFB" w:rsidRPr="00993AFB">
              <w:rPr>
                <w:rFonts w:ascii="Times New Roman" w:eastAsia="Times New Roman" w:hAnsi="Times New Roman" w:cs="Times New Roman"/>
                <w:color w:val="000000"/>
                <w:lang w:eastAsia="uk-U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4736DE" w:rsidP="008A7749">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0,0</w:t>
            </w:r>
            <w:r w:rsidR="00993AFB" w:rsidRPr="00993AFB">
              <w:rPr>
                <w:rFonts w:ascii="Times New Roman" w:eastAsia="Times New Roman" w:hAnsi="Times New Roman" w:cs="Times New Roman"/>
                <w:color w:val="000000"/>
                <w:lang w:eastAsia="uk-UA"/>
              </w:rPr>
              <w:t xml:space="preserve"> </w:t>
            </w:r>
          </w:p>
        </w:tc>
      </w:tr>
      <w:tr w:rsidR="00FD155D" w:rsidRPr="00993AFB" w:rsidTr="00C34F9C">
        <w:trPr>
          <w:trHeight w:val="55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2630</w:t>
            </w:r>
          </w:p>
        </w:tc>
        <w:tc>
          <w:tcPr>
            <w:tcW w:w="1560"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0330</w:t>
            </w:r>
          </w:p>
        </w:tc>
        <w:tc>
          <w:tcPr>
            <w:tcW w:w="3685"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Поточні трансферти урядам іноземних держав та міжнародним організаціям</w:t>
            </w:r>
          </w:p>
        </w:tc>
        <w:tc>
          <w:tcPr>
            <w:tcW w:w="1701" w:type="dxa"/>
            <w:tcBorders>
              <w:top w:val="nil"/>
              <w:left w:val="nil"/>
              <w:bottom w:val="single" w:sz="4" w:space="0" w:color="auto"/>
              <w:right w:val="single" w:sz="4" w:space="0" w:color="auto"/>
            </w:tcBorders>
            <w:shd w:val="clear" w:color="auto" w:fill="auto"/>
            <w:vAlign w:val="center"/>
            <w:hideMark/>
          </w:tcPr>
          <w:p w:rsidR="00993AFB" w:rsidRPr="00993AFB" w:rsidRDefault="004736DE" w:rsidP="008A7749">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40,0</w:t>
            </w:r>
            <w:r w:rsidR="00993AFB" w:rsidRPr="00993AFB">
              <w:rPr>
                <w:rFonts w:ascii="Times New Roman" w:eastAsia="Times New Roman" w:hAnsi="Times New Roman" w:cs="Times New Roman"/>
                <w:color w:val="000000"/>
                <w:lang w:eastAsia="uk-UA"/>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93AFB" w:rsidRPr="00993AFB" w:rsidRDefault="004736DE" w:rsidP="008A7749">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0,0</w:t>
            </w:r>
            <w:r w:rsidR="00993AFB" w:rsidRPr="00993AFB">
              <w:rPr>
                <w:rFonts w:ascii="Times New Roman" w:eastAsia="Times New Roman" w:hAnsi="Times New Roman" w:cs="Times New Roman"/>
                <w:color w:val="000000"/>
                <w:lang w:eastAsia="uk-U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4736DE" w:rsidP="00993AFB">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40,0</w:t>
            </w:r>
            <w:r w:rsidR="00993AFB" w:rsidRPr="00993AFB">
              <w:rPr>
                <w:rFonts w:ascii="Times New Roman" w:eastAsia="Times New Roman" w:hAnsi="Times New Roman" w:cs="Times New Roman"/>
                <w:color w:val="000000"/>
                <w:lang w:eastAsia="uk-U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4736DE" w:rsidP="008A7749">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0,0</w:t>
            </w:r>
            <w:r w:rsidR="00993AFB" w:rsidRPr="00993AFB">
              <w:rPr>
                <w:rFonts w:ascii="Times New Roman" w:eastAsia="Times New Roman" w:hAnsi="Times New Roman" w:cs="Times New Roman"/>
                <w:color w:val="000000"/>
                <w:lang w:eastAsia="uk-UA"/>
              </w:rPr>
              <w:t xml:space="preserve"> </w:t>
            </w:r>
          </w:p>
        </w:tc>
      </w:tr>
      <w:tr w:rsidR="00FD155D" w:rsidRPr="00993AFB" w:rsidTr="00C34F9C">
        <w:trPr>
          <w:trHeight w:val="9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2730</w:t>
            </w:r>
          </w:p>
        </w:tc>
        <w:tc>
          <w:tcPr>
            <w:tcW w:w="1560"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0330</w:t>
            </w:r>
          </w:p>
        </w:tc>
        <w:tc>
          <w:tcPr>
            <w:tcW w:w="3685"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Інші виплати населенню</w:t>
            </w:r>
          </w:p>
        </w:tc>
        <w:tc>
          <w:tcPr>
            <w:tcW w:w="1701" w:type="dxa"/>
            <w:tcBorders>
              <w:top w:val="nil"/>
              <w:left w:val="nil"/>
              <w:bottom w:val="single" w:sz="4" w:space="0" w:color="auto"/>
              <w:right w:val="single" w:sz="4" w:space="0" w:color="auto"/>
            </w:tcBorders>
            <w:shd w:val="clear" w:color="auto" w:fill="auto"/>
            <w:vAlign w:val="center"/>
            <w:hideMark/>
          </w:tcPr>
          <w:p w:rsidR="00993AFB"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1 962</w:t>
            </w:r>
            <w:r w:rsidR="00993AFB"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0</w:t>
            </w:r>
            <w:r w:rsidR="00993AFB" w:rsidRPr="00993AFB">
              <w:rPr>
                <w:rFonts w:ascii="Times New Roman" w:eastAsia="Times New Roman" w:hAnsi="Times New Roman" w:cs="Times New Roman"/>
                <w:color w:val="000000"/>
                <w:lang w:eastAsia="uk-UA"/>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93AFB"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928,5</w:t>
            </w:r>
            <w:r w:rsidR="00993AFB" w:rsidRPr="00993AFB">
              <w:rPr>
                <w:rFonts w:ascii="Times New Roman" w:eastAsia="Times New Roman" w:hAnsi="Times New Roman" w:cs="Times New Roman"/>
                <w:color w:val="000000"/>
                <w:lang w:eastAsia="uk-U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FF0523" w:rsidP="008A7749">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1 962</w:t>
            </w:r>
            <w:r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0</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FF0523" w:rsidP="008A7749">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928,5</w:t>
            </w:r>
          </w:p>
        </w:tc>
      </w:tr>
      <w:tr w:rsidR="00FD155D" w:rsidRPr="00993AFB" w:rsidTr="00C34F9C">
        <w:trPr>
          <w:trHeight w:val="391"/>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2800</w:t>
            </w:r>
          </w:p>
        </w:tc>
        <w:tc>
          <w:tcPr>
            <w:tcW w:w="1560"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0330</w:t>
            </w:r>
          </w:p>
        </w:tc>
        <w:tc>
          <w:tcPr>
            <w:tcW w:w="3685"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Інші поточні видатки</w:t>
            </w:r>
          </w:p>
        </w:tc>
        <w:tc>
          <w:tcPr>
            <w:tcW w:w="1701" w:type="dxa"/>
            <w:tcBorders>
              <w:top w:val="nil"/>
              <w:left w:val="nil"/>
              <w:bottom w:val="single" w:sz="4" w:space="0" w:color="auto"/>
              <w:right w:val="single" w:sz="4" w:space="0" w:color="auto"/>
            </w:tcBorders>
            <w:shd w:val="clear" w:color="auto" w:fill="auto"/>
            <w:vAlign w:val="center"/>
            <w:hideMark/>
          </w:tcPr>
          <w:p w:rsidR="00993AFB" w:rsidRPr="00993AFB" w:rsidRDefault="004736DE" w:rsidP="008A7749">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224,9</w:t>
            </w:r>
            <w:r w:rsidR="00993AFB" w:rsidRPr="00993AFB">
              <w:rPr>
                <w:rFonts w:ascii="Times New Roman" w:eastAsia="Times New Roman" w:hAnsi="Times New Roman" w:cs="Times New Roman"/>
                <w:color w:val="000000"/>
                <w:lang w:eastAsia="uk-UA"/>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93AFB" w:rsidRPr="00993AFB" w:rsidRDefault="004736DE" w:rsidP="008A7749">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57,5</w:t>
            </w:r>
            <w:r w:rsidR="00993AFB" w:rsidRPr="00993AFB">
              <w:rPr>
                <w:rFonts w:ascii="Times New Roman" w:eastAsia="Times New Roman" w:hAnsi="Times New Roman" w:cs="Times New Roman"/>
                <w:color w:val="000000"/>
                <w:lang w:eastAsia="uk-U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993AFB" w:rsidP="00993AFB">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559" w:type="dxa"/>
            <w:tcBorders>
              <w:top w:val="nil"/>
              <w:left w:val="nil"/>
              <w:bottom w:val="single" w:sz="4" w:space="0" w:color="auto"/>
              <w:right w:val="single" w:sz="4" w:space="0" w:color="auto"/>
            </w:tcBorders>
            <w:shd w:val="clear" w:color="auto" w:fill="auto"/>
            <w:vAlign w:val="center"/>
            <w:hideMark/>
          </w:tcPr>
          <w:p w:rsidR="00993AFB" w:rsidRPr="00993AFB" w:rsidRDefault="004736DE" w:rsidP="008A7749">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224,9</w:t>
            </w:r>
          </w:p>
        </w:tc>
        <w:tc>
          <w:tcPr>
            <w:tcW w:w="1134" w:type="dxa"/>
            <w:tcBorders>
              <w:top w:val="nil"/>
              <w:left w:val="nil"/>
              <w:bottom w:val="single" w:sz="4" w:space="0" w:color="auto"/>
              <w:right w:val="single" w:sz="4" w:space="0" w:color="auto"/>
            </w:tcBorders>
            <w:shd w:val="clear" w:color="auto" w:fill="auto"/>
            <w:vAlign w:val="center"/>
            <w:hideMark/>
          </w:tcPr>
          <w:p w:rsidR="00993AFB" w:rsidRPr="00993AFB" w:rsidRDefault="004736DE" w:rsidP="008A7749">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57,5</w:t>
            </w:r>
          </w:p>
        </w:tc>
      </w:tr>
      <w:tr w:rsidR="008A7749" w:rsidRPr="00993AFB" w:rsidTr="00C34F9C">
        <w:trPr>
          <w:trHeight w:val="1020"/>
        </w:trPr>
        <w:tc>
          <w:tcPr>
            <w:tcW w:w="68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A7749" w:rsidRPr="00993AFB" w:rsidRDefault="008A7749" w:rsidP="008A7749">
            <w:pPr>
              <w:spacing w:after="0" w:line="240" w:lineRule="auto"/>
              <w:jc w:val="center"/>
              <w:rPr>
                <w:rFonts w:ascii="Times New Roman" w:eastAsia="Times New Roman" w:hAnsi="Times New Roman" w:cs="Times New Roman"/>
                <w:b/>
                <w:bCs/>
                <w:color w:val="000000"/>
                <w:lang w:eastAsia="uk-UA"/>
              </w:rPr>
            </w:pPr>
            <w:r w:rsidRPr="00993AFB">
              <w:rPr>
                <w:rFonts w:ascii="Times New Roman" w:eastAsia="Times New Roman" w:hAnsi="Times New Roman" w:cs="Times New Roman"/>
                <w:b/>
                <w:bCs/>
                <w:color w:val="000000"/>
                <w:lang w:eastAsia="uk-UA"/>
              </w:rPr>
              <w:lastRenderedPageBreak/>
              <w:t>в т.ч. за бюджетною програмою 0801010 "Забезпечення конституційної юрисдикції в Україні"</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A7749" w:rsidRPr="00993AFB" w:rsidRDefault="00FF0523" w:rsidP="008A7749">
            <w:pPr>
              <w:spacing w:after="0" w:line="240" w:lineRule="auto"/>
              <w:jc w:val="cente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282 418,0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A7749" w:rsidRPr="00993AFB" w:rsidRDefault="00FF0523" w:rsidP="008A7749">
            <w:pPr>
              <w:spacing w:after="0" w:line="240" w:lineRule="auto"/>
              <w:jc w:val="cente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262 915,8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A7749" w:rsidRPr="00993AFB" w:rsidRDefault="008A7749" w:rsidP="008A7749">
            <w:pPr>
              <w:spacing w:after="0" w:line="240" w:lineRule="auto"/>
              <w:jc w:val="center"/>
              <w:rPr>
                <w:rFonts w:ascii="Times New Roman" w:eastAsia="Times New Roman" w:hAnsi="Times New Roman" w:cs="Times New Roman"/>
                <w:b/>
                <w:bCs/>
                <w:color w:val="000000"/>
                <w:lang w:eastAsia="uk-UA"/>
              </w:rPr>
            </w:pPr>
            <w:r w:rsidRPr="00993AFB">
              <w:rPr>
                <w:rFonts w:ascii="Times New Roman" w:eastAsia="Times New Roman" w:hAnsi="Times New Roman" w:cs="Times New Roman"/>
                <w:b/>
                <w:bCs/>
                <w:color w:val="000000"/>
                <w:lang w:eastAsia="uk-UA"/>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A7749" w:rsidRPr="00993AFB" w:rsidRDefault="008A7749" w:rsidP="008A7749">
            <w:pPr>
              <w:spacing w:after="0" w:line="240" w:lineRule="auto"/>
              <w:jc w:val="center"/>
              <w:rPr>
                <w:rFonts w:ascii="Times New Roman" w:eastAsia="Times New Roman" w:hAnsi="Times New Roman" w:cs="Times New Roman"/>
                <w:b/>
                <w:bCs/>
                <w:color w:val="000000"/>
                <w:lang w:eastAsia="uk-UA"/>
              </w:rPr>
            </w:pPr>
            <w:r w:rsidRPr="00993AFB">
              <w:rPr>
                <w:rFonts w:ascii="Times New Roman" w:eastAsia="Times New Roman" w:hAnsi="Times New Roman" w:cs="Times New Roman"/>
                <w:b/>
                <w:bCs/>
                <w:color w:val="000000"/>
                <w:lang w:eastAsia="uk-UA"/>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A7749" w:rsidRPr="00993AFB" w:rsidRDefault="00FF0523" w:rsidP="008A7749">
            <w:pPr>
              <w:spacing w:after="0" w:line="240" w:lineRule="auto"/>
              <w:jc w:val="center"/>
              <w:rPr>
                <w:rFonts w:ascii="Times New Roman" w:eastAsia="Times New Roman" w:hAnsi="Times New Roman" w:cs="Times New Roman"/>
                <w:b/>
                <w:bCs/>
                <w:color w:val="000000"/>
                <w:lang w:eastAsia="uk-UA"/>
              </w:rPr>
            </w:pPr>
            <w:r>
              <w:rPr>
                <w:rFonts w:ascii="Times New Roman" w:eastAsia="Times New Roman" w:hAnsi="Times New Roman" w:cs="Times New Roman"/>
                <w:b/>
                <w:bCs/>
                <w:color w:val="000000"/>
                <w:lang w:eastAsia="uk-UA"/>
              </w:rPr>
              <w:t>282 418,0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A7749" w:rsidRPr="00993AFB" w:rsidRDefault="00FF0523" w:rsidP="008A7749">
            <w:pPr>
              <w:spacing w:after="0" w:line="240" w:lineRule="auto"/>
              <w:jc w:val="center"/>
              <w:rPr>
                <w:rFonts w:ascii="Times New Roman" w:eastAsia="Times New Roman" w:hAnsi="Times New Roman" w:cs="Times New Roman"/>
                <w:b/>
                <w:bCs/>
                <w:color w:val="000000"/>
                <w:lang w:eastAsia="uk-UA"/>
              </w:rPr>
            </w:pPr>
            <w:r w:rsidRPr="00993AFB">
              <w:rPr>
                <w:rFonts w:ascii="Times New Roman" w:eastAsia="Times New Roman" w:hAnsi="Times New Roman" w:cs="Times New Roman"/>
                <w:b/>
                <w:bCs/>
                <w:color w:val="000000"/>
                <w:lang w:eastAsia="uk-UA"/>
              </w:rPr>
              <w:t>2</w:t>
            </w:r>
            <w:r>
              <w:rPr>
                <w:rFonts w:ascii="Times New Roman" w:eastAsia="Times New Roman" w:hAnsi="Times New Roman" w:cs="Times New Roman"/>
                <w:b/>
                <w:bCs/>
                <w:color w:val="000000"/>
                <w:lang w:eastAsia="uk-UA"/>
              </w:rPr>
              <w:t>62</w:t>
            </w:r>
            <w:r w:rsidRPr="00993AFB">
              <w:rPr>
                <w:rFonts w:ascii="Times New Roman" w:eastAsia="Times New Roman" w:hAnsi="Times New Roman" w:cs="Times New Roman"/>
                <w:b/>
                <w:bCs/>
                <w:color w:val="000000"/>
                <w:lang w:eastAsia="uk-UA"/>
              </w:rPr>
              <w:t xml:space="preserve"> </w:t>
            </w:r>
            <w:r>
              <w:rPr>
                <w:rFonts w:ascii="Times New Roman" w:eastAsia="Times New Roman" w:hAnsi="Times New Roman" w:cs="Times New Roman"/>
                <w:b/>
                <w:bCs/>
                <w:color w:val="000000"/>
                <w:lang w:eastAsia="uk-UA"/>
              </w:rPr>
              <w:t>915</w:t>
            </w:r>
            <w:r w:rsidRPr="00993AFB">
              <w:rPr>
                <w:rFonts w:ascii="Times New Roman" w:eastAsia="Times New Roman" w:hAnsi="Times New Roman" w:cs="Times New Roman"/>
                <w:b/>
                <w:bCs/>
                <w:color w:val="000000"/>
                <w:lang w:eastAsia="uk-UA"/>
              </w:rPr>
              <w:t>,</w:t>
            </w:r>
            <w:r>
              <w:rPr>
                <w:rFonts w:ascii="Times New Roman" w:eastAsia="Times New Roman" w:hAnsi="Times New Roman" w:cs="Times New Roman"/>
                <w:b/>
                <w:bCs/>
                <w:color w:val="000000"/>
                <w:lang w:eastAsia="uk-UA"/>
              </w:rPr>
              <w:t>8</w:t>
            </w:r>
          </w:p>
        </w:tc>
      </w:tr>
      <w:tr w:rsidR="00FF0523" w:rsidRPr="00993AFB" w:rsidTr="00C34F9C">
        <w:trPr>
          <w:trHeight w:val="3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2110</w:t>
            </w:r>
          </w:p>
        </w:tc>
        <w:tc>
          <w:tcPr>
            <w:tcW w:w="1560"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0330</w:t>
            </w:r>
          </w:p>
        </w:tc>
        <w:tc>
          <w:tcPr>
            <w:tcW w:w="3685"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Оплата праці</w:t>
            </w:r>
          </w:p>
        </w:tc>
        <w:tc>
          <w:tcPr>
            <w:tcW w:w="1701"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229 598</w:t>
            </w:r>
            <w:r w:rsidRPr="00993AFB">
              <w:rPr>
                <w:rFonts w:ascii="Times New Roman" w:eastAsia="Times New Roman" w:hAnsi="Times New Roman" w:cs="Times New Roman"/>
                <w:color w:val="000000"/>
                <w:lang w:eastAsia="uk-UA"/>
              </w:rPr>
              <w:t>,</w:t>
            </w:r>
          </w:p>
        </w:tc>
        <w:tc>
          <w:tcPr>
            <w:tcW w:w="1276"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216 868,2</w:t>
            </w:r>
            <w:r w:rsidRPr="00993AFB">
              <w:rPr>
                <w:rFonts w:ascii="Times New Roman" w:eastAsia="Times New Roman" w:hAnsi="Times New Roman" w:cs="Times New Roman"/>
                <w:color w:val="000000"/>
                <w:lang w:eastAsia="uk-U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134"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559"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229 598</w:t>
            </w:r>
            <w:r w:rsidRPr="00993AFB">
              <w:rPr>
                <w:rFonts w:ascii="Times New Roman" w:eastAsia="Times New Roman" w:hAnsi="Times New Roman" w:cs="Times New Roman"/>
                <w:color w:val="000000"/>
                <w:lang w:eastAsia="uk-UA"/>
              </w:rPr>
              <w:t>,</w:t>
            </w:r>
          </w:p>
        </w:tc>
        <w:tc>
          <w:tcPr>
            <w:tcW w:w="1134"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216 868,2</w:t>
            </w:r>
          </w:p>
        </w:tc>
      </w:tr>
      <w:tr w:rsidR="00FF0523" w:rsidRPr="00993AFB" w:rsidTr="00C34F9C">
        <w:trPr>
          <w:trHeight w:val="41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2120</w:t>
            </w:r>
          </w:p>
        </w:tc>
        <w:tc>
          <w:tcPr>
            <w:tcW w:w="1560"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0330</w:t>
            </w:r>
          </w:p>
        </w:tc>
        <w:tc>
          <w:tcPr>
            <w:tcW w:w="3685"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Нарахування на оплату праці</w:t>
            </w:r>
          </w:p>
        </w:tc>
        <w:tc>
          <w:tcPr>
            <w:tcW w:w="1701"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37 480,9</w:t>
            </w:r>
          </w:p>
        </w:tc>
        <w:tc>
          <w:tcPr>
            <w:tcW w:w="1276"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35 244,9</w:t>
            </w:r>
            <w:r w:rsidRPr="00993AFB">
              <w:rPr>
                <w:rFonts w:ascii="Times New Roman" w:eastAsia="Times New Roman" w:hAnsi="Times New Roman" w:cs="Times New Roman"/>
                <w:color w:val="000000"/>
                <w:lang w:eastAsia="uk-U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134"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559"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37 480,9</w:t>
            </w:r>
          </w:p>
        </w:tc>
        <w:tc>
          <w:tcPr>
            <w:tcW w:w="1134"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35 244,9</w:t>
            </w:r>
          </w:p>
        </w:tc>
      </w:tr>
      <w:tr w:rsidR="00FF0523" w:rsidRPr="00993AFB" w:rsidTr="00C34F9C">
        <w:trPr>
          <w:trHeight w:val="595"/>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2210</w:t>
            </w:r>
          </w:p>
        </w:tc>
        <w:tc>
          <w:tcPr>
            <w:tcW w:w="1560"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0330</w:t>
            </w:r>
          </w:p>
        </w:tc>
        <w:tc>
          <w:tcPr>
            <w:tcW w:w="3685"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Предмети, матеріали, обладнання та інвентар</w:t>
            </w:r>
          </w:p>
        </w:tc>
        <w:tc>
          <w:tcPr>
            <w:tcW w:w="1701"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1 161,7</w:t>
            </w:r>
          </w:p>
        </w:tc>
        <w:tc>
          <w:tcPr>
            <w:tcW w:w="1276"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1 116</w:t>
            </w:r>
            <w:r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6</w:t>
            </w:r>
          </w:p>
        </w:tc>
        <w:tc>
          <w:tcPr>
            <w:tcW w:w="1559"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134"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559"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1 161,7</w:t>
            </w:r>
          </w:p>
        </w:tc>
        <w:tc>
          <w:tcPr>
            <w:tcW w:w="1134"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1 116</w:t>
            </w:r>
            <w:r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6</w:t>
            </w:r>
          </w:p>
        </w:tc>
      </w:tr>
      <w:tr w:rsidR="00FF0523" w:rsidRPr="00993AFB" w:rsidTr="00C34F9C">
        <w:trPr>
          <w:trHeight w:val="34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2240</w:t>
            </w:r>
          </w:p>
        </w:tc>
        <w:tc>
          <w:tcPr>
            <w:tcW w:w="1560"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0330</w:t>
            </w:r>
          </w:p>
        </w:tc>
        <w:tc>
          <w:tcPr>
            <w:tcW w:w="3685"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Оплата послуг (крім комунальних)</w:t>
            </w:r>
          </w:p>
        </w:tc>
        <w:tc>
          <w:tcPr>
            <w:tcW w:w="1701"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5 732</w:t>
            </w:r>
            <w:r w:rsidRPr="00993AFB">
              <w:rPr>
                <w:rFonts w:ascii="Times New Roman" w:eastAsia="Times New Roman" w:hAnsi="Times New Roman" w:cs="Times New Roman"/>
                <w:color w:val="000000"/>
                <w:lang w:eastAsia="uk-UA"/>
              </w:rPr>
              <w:t>,</w:t>
            </w:r>
            <w:r w:rsidR="000A65FF">
              <w:rPr>
                <w:rFonts w:ascii="Times New Roman" w:eastAsia="Times New Roman" w:hAnsi="Times New Roman" w:cs="Times New Roman"/>
                <w:color w:val="000000"/>
                <w:lang w:eastAsia="uk-UA"/>
              </w:rPr>
              <w:t>4</w:t>
            </w:r>
          </w:p>
        </w:tc>
        <w:tc>
          <w:tcPr>
            <w:tcW w:w="1276"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3 880</w:t>
            </w:r>
            <w:r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3</w:t>
            </w:r>
          </w:p>
        </w:tc>
        <w:tc>
          <w:tcPr>
            <w:tcW w:w="1559"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134"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559"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5 732</w:t>
            </w:r>
            <w:r w:rsidRPr="00993AFB">
              <w:rPr>
                <w:rFonts w:ascii="Times New Roman" w:eastAsia="Times New Roman" w:hAnsi="Times New Roman" w:cs="Times New Roman"/>
                <w:color w:val="000000"/>
                <w:lang w:eastAsia="uk-UA"/>
              </w:rPr>
              <w:t>,</w:t>
            </w:r>
            <w:r w:rsidR="000A65FF">
              <w:rPr>
                <w:rFonts w:ascii="Times New Roman" w:eastAsia="Times New Roman" w:hAnsi="Times New Roman" w:cs="Times New Roman"/>
                <w:color w:val="000000"/>
                <w:lang w:eastAsia="uk-UA"/>
              </w:rPr>
              <w:t>4</w:t>
            </w:r>
          </w:p>
        </w:tc>
        <w:tc>
          <w:tcPr>
            <w:tcW w:w="1134"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3 880</w:t>
            </w:r>
            <w:r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3</w:t>
            </w:r>
          </w:p>
        </w:tc>
      </w:tr>
      <w:tr w:rsidR="00FF0523" w:rsidRPr="00993AFB" w:rsidTr="00C34F9C">
        <w:trPr>
          <w:trHeight w:val="47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2250</w:t>
            </w:r>
          </w:p>
        </w:tc>
        <w:tc>
          <w:tcPr>
            <w:tcW w:w="1560"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0330</w:t>
            </w:r>
          </w:p>
        </w:tc>
        <w:tc>
          <w:tcPr>
            <w:tcW w:w="3685"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Видатки на відрядження</w:t>
            </w:r>
          </w:p>
        </w:tc>
        <w:tc>
          <w:tcPr>
            <w:tcW w:w="1701"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348</w:t>
            </w:r>
            <w:r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1</w:t>
            </w:r>
          </w:p>
        </w:tc>
        <w:tc>
          <w:tcPr>
            <w:tcW w:w="1276"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58</w:t>
            </w:r>
            <w:r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9</w:t>
            </w:r>
          </w:p>
        </w:tc>
        <w:tc>
          <w:tcPr>
            <w:tcW w:w="1559"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134"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559"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348</w:t>
            </w:r>
            <w:r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1</w:t>
            </w:r>
          </w:p>
        </w:tc>
        <w:tc>
          <w:tcPr>
            <w:tcW w:w="1134"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58</w:t>
            </w:r>
            <w:r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9</w:t>
            </w:r>
          </w:p>
        </w:tc>
      </w:tr>
      <w:tr w:rsidR="00FF0523" w:rsidRPr="00993AFB" w:rsidTr="00C34F9C">
        <w:trPr>
          <w:trHeight w:val="571"/>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2270</w:t>
            </w:r>
          </w:p>
        </w:tc>
        <w:tc>
          <w:tcPr>
            <w:tcW w:w="1560"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0330</w:t>
            </w:r>
          </w:p>
        </w:tc>
        <w:tc>
          <w:tcPr>
            <w:tcW w:w="3685"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Оплата комунальних послуг та енергоносіїв</w:t>
            </w:r>
          </w:p>
        </w:tc>
        <w:tc>
          <w:tcPr>
            <w:tcW w:w="1701"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5 842</w:t>
            </w:r>
            <w:r w:rsidRPr="00993AFB">
              <w:rPr>
                <w:rFonts w:ascii="Times New Roman" w:eastAsia="Times New Roman" w:hAnsi="Times New Roman" w:cs="Times New Roman"/>
                <w:color w:val="000000"/>
                <w:lang w:eastAsia="uk-UA"/>
              </w:rPr>
              <w:t>,</w:t>
            </w:r>
            <w:r w:rsidR="000A65FF">
              <w:rPr>
                <w:rFonts w:ascii="Times New Roman" w:eastAsia="Times New Roman" w:hAnsi="Times New Roman" w:cs="Times New Roman"/>
                <w:color w:val="000000"/>
                <w:lang w:eastAsia="uk-UA"/>
              </w:rPr>
              <w:t>6</w:t>
            </w:r>
          </w:p>
        </w:tc>
        <w:tc>
          <w:tcPr>
            <w:tcW w:w="1276"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4 760</w:t>
            </w:r>
            <w:r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9</w:t>
            </w:r>
          </w:p>
        </w:tc>
        <w:tc>
          <w:tcPr>
            <w:tcW w:w="1559"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134"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559"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5 842</w:t>
            </w:r>
            <w:r w:rsidRPr="00993AFB">
              <w:rPr>
                <w:rFonts w:ascii="Times New Roman" w:eastAsia="Times New Roman" w:hAnsi="Times New Roman" w:cs="Times New Roman"/>
                <w:color w:val="000000"/>
                <w:lang w:eastAsia="uk-UA"/>
              </w:rPr>
              <w:t>,</w:t>
            </w:r>
            <w:r w:rsidR="000A65FF">
              <w:rPr>
                <w:rFonts w:ascii="Times New Roman" w:eastAsia="Times New Roman" w:hAnsi="Times New Roman" w:cs="Times New Roman"/>
                <w:color w:val="000000"/>
                <w:lang w:eastAsia="uk-UA"/>
              </w:rPr>
              <w:t>6</w:t>
            </w:r>
          </w:p>
        </w:tc>
        <w:tc>
          <w:tcPr>
            <w:tcW w:w="1134"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4 760</w:t>
            </w:r>
            <w:r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9</w:t>
            </w:r>
          </w:p>
        </w:tc>
      </w:tr>
      <w:tr w:rsidR="00FF0523" w:rsidRPr="00993AFB" w:rsidTr="00C34F9C">
        <w:trPr>
          <w:trHeight w:val="84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2282</w:t>
            </w:r>
          </w:p>
        </w:tc>
        <w:tc>
          <w:tcPr>
            <w:tcW w:w="1560"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0330</w:t>
            </w:r>
          </w:p>
        </w:tc>
        <w:tc>
          <w:tcPr>
            <w:tcW w:w="3685"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Окремі заходи по реалізації державних (регіональних) програм, не віднесені до заходів розвитку</w:t>
            </w:r>
          </w:p>
        </w:tc>
        <w:tc>
          <w:tcPr>
            <w:tcW w:w="1701"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27,2</w:t>
            </w:r>
          </w:p>
        </w:tc>
        <w:tc>
          <w:tcPr>
            <w:tcW w:w="1276"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0,0</w:t>
            </w:r>
          </w:p>
        </w:tc>
        <w:tc>
          <w:tcPr>
            <w:tcW w:w="1559"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134"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559"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27,2</w:t>
            </w:r>
          </w:p>
        </w:tc>
        <w:tc>
          <w:tcPr>
            <w:tcW w:w="1134"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0,0</w:t>
            </w:r>
          </w:p>
        </w:tc>
      </w:tr>
      <w:tr w:rsidR="00FF0523" w:rsidRPr="00993AFB" w:rsidTr="00C34F9C">
        <w:trPr>
          <w:trHeight w:val="69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2630</w:t>
            </w:r>
          </w:p>
        </w:tc>
        <w:tc>
          <w:tcPr>
            <w:tcW w:w="1560"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0330</w:t>
            </w:r>
          </w:p>
        </w:tc>
        <w:tc>
          <w:tcPr>
            <w:tcW w:w="3685"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Поточні трансферти урядам іноземних держав та міжнародним організаціям</w:t>
            </w:r>
          </w:p>
        </w:tc>
        <w:tc>
          <w:tcPr>
            <w:tcW w:w="1701"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40,0</w:t>
            </w:r>
          </w:p>
        </w:tc>
        <w:tc>
          <w:tcPr>
            <w:tcW w:w="1276"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0,0</w:t>
            </w:r>
            <w:r w:rsidRPr="00993AFB">
              <w:rPr>
                <w:rFonts w:ascii="Times New Roman" w:eastAsia="Times New Roman" w:hAnsi="Times New Roman" w:cs="Times New Roman"/>
                <w:color w:val="000000"/>
                <w:lang w:eastAsia="uk-UA"/>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134"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559"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40,0</w:t>
            </w:r>
          </w:p>
        </w:tc>
        <w:tc>
          <w:tcPr>
            <w:tcW w:w="1134"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0,0</w:t>
            </w:r>
          </w:p>
        </w:tc>
      </w:tr>
      <w:tr w:rsidR="00FF0523" w:rsidRPr="00993AFB" w:rsidTr="00C34F9C">
        <w:trPr>
          <w:trHeight w:val="516"/>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2730</w:t>
            </w:r>
          </w:p>
        </w:tc>
        <w:tc>
          <w:tcPr>
            <w:tcW w:w="1560"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0330</w:t>
            </w:r>
          </w:p>
        </w:tc>
        <w:tc>
          <w:tcPr>
            <w:tcW w:w="3685"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Інші виплати населенню</w:t>
            </w:r>
          </w:p>
        </w:tc>
        <w:tc>
          <w:tcPr>
            <w:tcW w:w="1701"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1 962</w:t>
            </w:r>
            <w:r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0</w:t>
            </w:r>
          </w:p>
        </w:tc>
        <w:tc>
          <w:tcPr>
            <w:tcW w:w="1276"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928,5</w:t>
            </w:r>
          </w:p>
        </w:tc>
        <w:tc>
          <w:tcPr>
            <w:tcW w:w="1559"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134"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559"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1 962</w:t>
            </w:r>
            <w:r w:rsidRPr="00993AFB">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0</w:t>
            </w:r>
          </w:p>
        </w:tc>
        <w:tc>
          <w:tcPr>
            <w:tcW w:w="1134"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928,5</w:t>
            </w:r>
          </w:p>
        </w:tc>
      </w:tr>
      <w:tr w:rsidR="00FF0523" w:rsidRPr="00993AFB" w:rsidTr="00C34F9C">
        <w:trPr>
          <w:trHeight w:val="40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2800</w:t>
            </w:r>
          </w:p>
        </w:tc>
        <w:tc>
          <w:tcPr>
            <w:tcW w:w="1560"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4"/>
                <w:szCs w:val="24"/>
                <w:lang w:eastAsia="uk-UA"/>
              </w:rPr>
            </w:pPr>
            <w:r w:rsidRPr="00993AFB">
              <w:rPr>
                <w:rFonts w:ascii="Times New Roman" w:eastAsia="Times New Roman" w:hAnsi="Times New Roman" w:cs="Times New Roman"/>
                <w:color w:val="000000"/>
                <w:sz w:val="24"/>
                <w:szCs w:val="24"/>
                <w:lang w:eastAsia="uk-UA"/>
              </w:rPr>
              <w:t>0330</w:t>
            </w:r>
          </w:p>
        </w:tc>
        <w:tc>
          <w:tcPr>
            <w:tcW w:w="3685"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sz w:val="20"/>
                <w:szCs w:val="20"/>
                <w:lang w:eastAsia="uk-UA"/>
              </w:rPr>
            </w:pPr>
            <w:r w:rsidRPr="00993AFB">
              <w:rPr>
                <w:rFonts w:ascii="Times New Roman" w:eastAsia="Times New Roman" w:hAnsi="Times New Roman" w:cs="Times New Roman"/>
                <w:color w:val="000000"/>
                <w:sz w:val="20"/>
                <w:szCs w:val="20"/>
                <w:lang w:eastAsia="uk-UA"/>
              </w:rPr>
              <w:t>Інші поточні видатки</w:t>
            </w:r>
          </w:p>
        </w:tc>
        <w:tc>
          <w:tcPr>
            <w:tcW w:w="1701"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224,9</w:t>
            </w:r>
          </w:p>
        </w:tc>
        <w:tc>
          <w:tcPr>
            <w:tcW w:w="1276"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57,5</w:t>
            </w:r>
          </w:p>
        </w:tc>
        <w:tc>
          <w:tcPr>
            <w:tcW w:w="1559"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134"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sidRPr="00993AFB">
              <w:rPr>
                <w:rFonts w:ascii="Times New Roman" w:eastAsia="Times New Roman" w:hAnsi="Times New Roman" w:cs="Times New Roman"/>
                <w:color w:val="000000"/>
                <w:lang w:eastAsia="uk-UA"/>
              </w:rPr>
              <w:t>-</w:t>
            </w:r>
          </w:p>
        </w:tc>
        <w:tc>
          <w:tcPr>
            <w:tcW w:w="1559" w:type="dxa"/>
            <w:tcBorders>
              <w:top w:val="nil"/>
              <w:left w:val="nil"/>
              <w:bottom w:val="single" w:sz="4" w:space="0" w:color="auto"/>
              <w:right w:val="single" w:sz="4" w:space="0" w:color="auto"/>
            </w:tcBorders>
            <w:shd w:val="clear" w:color="auto" w:fill="auto"/>
            <w:vAlign w:val="center"/>
            <w:hideMark/>
          </w:tcPr>
          <w:p w:rsidR="00FF0523" w:rsidRPr="00993AFB" w:rsidRDefault="00FF0523"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224,9</w:t>
            </w:r>
          </w:p>
        </w:tc>
        <w:tc>
          <w:tcPr>
            <w:tcW w:w="1134" w:type="dxa"/>
            <w:tcBorders>
              <w:top w:val="nil"/>
              <w:left w:val="nil"/>
              <w:bottom w:val="single" w:sz="4" w:space="0" w:color="auto"/>
              <w:right w:val="single" w:sz="4" w:space="0" w:color="auto"/>
            </w:tcBorders>
            <w:shd w:val="clear" w:color="auto" w:fill="auto"/>
            <w:vAlign w:val="center"/>
            <w:hideMark/>
          </w:tcPr>
          <w:p w:rsidR="00FF0523" w:rsidRPr="00993AFB" w:rsidRDefault="00FB4900" w:rsidP="00FF0523">
            <w:pPr>
              <w:spacing w:after="0" w:line="240" w:lineRule="auto"/>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57,5</w:t>
            </w:r>
          </w:p>
        </w:tc>
      </w:tr>
    </w:tbl>
    <w:p w:rsidR="00FD155D" w:rsidRDefault="00FD155D" w:rsidP="00FD155D">
      <w:pPr>
        <w:spacing w:after="0" w:line="240" w:lineRule="auto"/>
        <w:jc w:val="both"/>
        <w:rPr>
          <w:rFonts w:ascii="Times New Roman" w:eastAsia="Times New Roman" w:hAnsi="Times New Roman" w:cs="Times New Roman"/>
          <w:sz w:val="20"/>
          <w:szCs w:val="20"/>
          <w:lang w:eastAsia="ru-RU"/>
        </w:rPr>
      </w:pPr>
    </w:p>
    <w:p w:rsidR="00FD155D" w:rsidRDefault="00FD155D" w:rsidP="00E95561">
      <w:pPr>
        <w:spacing w:after="0" w:line="240" w:lineRule="auto"/>
        <w:ind w:firstLine="708"/>
        <w:jc w:val="right"/>
        <w:rPr>
          <w:rFonts w:ascii="Times New Roman" w:eastAsia="Times New Roman" w:hAnsi="Times New Roman" w:cs="Times New Roman"/>
          <w:sz w:val="28"/>
          <w:szCs w:val="28"/>
          <w:lang w:eastAsia="ru-RU"/>
        </w:rPr>
      </w:pPr>
    </w:p>
    <w:p w:rsidR="00376B88" w:rsidRDefault="00376B88" w:rsidP="00E95561">
      <w:pPr>
        <w:spacing w:after="0" w:line="240" w:lineRule="auto"/>
        <w:ind w:firstLine="708"/>
        <w:jc w:val="right"/>
        <w:rPr>
          <w:rFonts w:ascii="Times New Roman" w:eastAsia="Times New Roman" w:hAnsi="Times New Roman" w:cs="Times New Roman"/>
          <w:sz w:val="28"/>
          <w:szCs w:val="28"/>
          <w:lang w:eastAsia="ru-RU"/>
        </w:rPr>
      </w:pPr>
    </w:p>
    <w:p w:rsidR="00376B88" w:rsidRDefault="00376B88" w:rsidP="00E95561">
      <w:pPr>
        <w:spacing w:after="0" w:line="240" w:lineRule="auto"/>
        <w:ind w:firstLine="708"/>
        <w:jc w:val="right"/>
        <w:rPr>
          <w:rFonts w:ascii="Times New Roman" w:eastAsia="Times New Roman" w:hAnsi="Times New Roman" w:cs="Times New Roman"/>
          <w:sz w:val="28"/>
          <w:szCs w:val="28"/>
          <w:lang w:eastAsia="ru-RU"/>
        </w:rPr>
      </w:pPr>
    </w:p>
    <w:p w:rsidR="00376B88" w:rsidRDefault="00376B88" w:rsidP="00E95561">
      <w:pPr>
        <w:spacing w:after="0" w:line="240" w:lineRule="auto"/>
        <w:ind w:firstLine="708"/>
        <w:jc w:val="right"/>
        <w:rPr>
          <w:rFonts w:ascii="Times New Roman" w:eastAsia="Times New Roman" w:hAnsi="Times New Roman" w:cs="Times New Roman"/>
          <w:sz w:val="28"/>
          <w:szCs w:val="28"/>
          <w:lang w:eastAsia="ru-RU"/>
        </w:rPr>
      </w:pPr>
    </w:p>
    <w:p w:rsidR="00376B88" w:rsidRDefault="00376B88" w:rsidP="00E95561">
      <w:pPr>
        <w:spacing w:after="0" w:line="240" w:lineRule="auto"/>
        <w:ind w:firstLine="708"/>
        <w:jc w:val="right"/>
        <w:rPr>
          <w:rFonts w:ascii="Times New Roman" w:eastAsia="Times New Roman" w:hAnsi="Times New Roman" w:cs="Times New Roman"/>
          <w:sz w:val="28"/>
          <w:szCs w:val="28"/>
          <w:lang w:eastAsia="ru-RU"/>
        </w:rPr>
      </w:pPr>
    </w:p>
    <w:p w:rsidR="00031343" w:rsidRDefault="00031343" w:rsidP="00E95561">
      <w:pPr>
        <w:spacing w:after="0" w:line="240" w:lineRule="auto"/>
        <w:ind w:firstLine="708"/>
        <w:jc w:val="right"/>
        <w:rPr>
          <w:rFonts w:ascii="Times New Roman" w:eastAsia="Times New Roman" w:hAnsi="Times New Roman" w:cs="Times New Roman"/>
          <w:sz w:val="28"/>
          <w:szCs w:val="28"/>
          <w:lang w:eastAsia="ru-RU"/>
        </w:rPr>
      </w:pPr>
    </w:p>
    <w:p w:rsidR="00031343" w:rsidRDefault="00031343" w:rsidP="00E95561">
      <w:pPr>
        <w:spacing w:after="0" w:line="240" w:lineRule="auto"/>
        <w:ind w:firstLine="708"/>
        <w:jc w:val="right"/>
        <w:rPr>
          <w:rFonts w:ascii="Times New Roman" w:eastAsia="Times New Roman" w:hAnsi="Times New Roman" w:cs="Times New Roman"/>
          <w:sz w:val="28"/>
          <w:szCs w:val="28"/>
          <w:lang w:eastAsia="ru-RU"/>
        </w:rPr>
      </w:pPr>
    </w:p>
    <w:p w:rsidR="00FD155D" w:rsidRDefault="00FD155D" w:rsidP="00FD155D">
      <w:pPr>
        <w:spacing w:after="0" w:line="240" w:lineRule="auto"/>
        <w:rPr>
          <w:rFonts w:ascii="Times New Roman" w:eastAsia="Times New Roman" w:hAnsi="Times New Roman" w:cs="Times New Roman"/>
          <w:sz w:val="28"/>
          <w:szCs w:val="28"/>
          <w:lang w:eastAsia="ru-RU"/>
        </w:rPr>
      </w:pPr>
    </w:p>
    <w:p w:rsidR="00FD155D" w:rsidRDefault="00FD155D" w:rsidP="00FD155D">
      <w:pPr>
        <w:spacing w:after="0" w:line="240" w:lineRule="auto"/>
        <w:rPr>
          <w:rFonts w:ascii="Times New Roman" w:eastAsia="Times New Roman" w:hAnsi="Times New Roman" w:cs="Times New Roman"/>
          <w:sz w:val="28"/>
          <w:szCs w:val="28"/>
          <w:lang w:eastAsia="ru-RU"/>
        </w:rPr>
      </w:pPr>
    </w:p>
    <w:p w:rsidR="00DF4223" w:rsidRDefault="00DF4223" w:rsidP="00E95561">
      <w:pPr>
        <w:spacing w:after="0" w:line="240" w:lineRule="auto"/>
        <w:ind w:firstLine="708"/>
        <w:jc w:val="right"/>
        <w:rPr>
          <w:rFonts w:ascii="Times New Roman" w:eastAsia="Times New Roman" w:hAnsi="Times New Roman" w:cs="Times New Roman"/>
          <w:sz w:val="28"/>
          <w:szCs w:val="28"/>
          <w:lang w:eastAsia="ru-RU"/>
        </w:rPr>
      </w:pPr>
    </w:p>
    <w:p w:rsidR="00DF4223" w:rsidRDefault="00DF4223" w:rsidP="00E95561">
      <w:pPr>
        <w:spacing w:after="0" w:line="240" w:lineRule="auto"/>
        <w:ind w:firstLine="708"/>
        <w:jc w:val="right"/>
        <w:rPr>
          <w:rFonts w:ascii="Times New Roman" w:eastAsia="Times New Roman" w:hAnsi="Times New Roman" w:cs="Times New Roman"/>
          <w:sz w:val="28"/>
          <w:szCs w:val="28"/>
          <w:lang w:eastAsia="ru-RU"/>
        </w:rPr>
      </w:pPr>
    </w:p>
    <w:p w:rsidR="00E95561" w:rsidRPr="00E95561" w:rsidRDefault="00E95561" w:rsidP="00E95561">
      <w:pPr>
        <w:spacing w:after="0" w:line="240" w:lineRule="auto"/>
        <w:ind w:firstLine="708"/>
        <w:jc w:val="right"/>
        <w:rPr>
          <w:rFonts w:ascii="Times New Roman" w:eastAsia="Times New Roman" w:hAnsi="Times New Roman" w:cs="Times New Roman"/>
          <w:sz w:val="28"/>
          <w:szCs w:val="28"/>
          <w:lang w:eastAsia="ru-RU"/>
        </w:rPr>
      </w:pPr>
      <w:r w:rsidRPr="00E95561">
        <w:rPr>
          <w:rFonts w:ascii="Times New Roman" w:eastAsia="Times New Roman" w:hAnsi="Times New Roman" w:cs="Times New Roman"/>
          <w:sz w:val="28"/>
          <w:szCs w:val="28"/>
          <w:lang w:eastAsia="ru-RU"/>
        </w:rPr>
        <w:lastRenderedPageBreak/>
        <w:t>Таблиця № 2</w:t>
      </w:r>
    </w:p>
    <w:p w:rsidR="00FD155D" w:rsidRPr="00FD155D" w:rsidRDefault="00FD155D" w:rsidP="00FD155D">
      <w:pPr>
        <w:spacing w:before="120" w:after="0" w:line="240" w:lineRule="auto"/>
        <w:jc w:val="center"/>
        <w:rPr>
          <w:rFonts w:ascii="Times New Roman" w:eastAsia="Times New Roman" w:hAnsi="Times New Roman" w:cs="Times New Roman"/>
          <w:b/>
          <w:sz w:val="28"/>
          <w:szCs w:val="28"/>
          <w:lang w:eastAsia="ru-RU"/>
        </w:rPr>
      </w:pPr>
      <w:r w:rsidRPr="00FD155D">
        <w:rPr>
          <w:rFonts w:ascii="Times New Roman" w:eastAsia="Times New Roman" w:hAnsi="Times New Roman" w:cs="Times New Roman"/>
          <w:b/>
          <w:sz w:val="28"/>
          <w:szCs w:val="28"/>
          <w:lang w:eastAsia="ru-RU"/>
        </w:rPr>
        <w:t>Інформація про виконання результативних показників, що характеризують виконання бюджетної програми</w:t>
      </w:r>
    </w:p>
    <w:p w:rsidR="00FD155D" w:rsidRPr="00FD155D" w:rsidRDefault="00FD155D" w:rsidP="00FD155D">
      <w:pPr>
        <w:spacing w:after="0" w:line="240" w:lineRule="auto"/>
        <w:jc w:val="center"/>
        <w:rPr>
          <w:rFonts w:ascii="Times New Roman" w:eastAsia="Times New Roman" w:hAnsi="Times New Roman" w:cs="Times New Roman"/>
          <w:b/>
          <w:sz w:val="28"/>
          <w:szCs w:val="28"/>
          <w:lang w:eastAsia="ru-RU"/>
        </w:rPr>
      </w:pPr>
      <w:r w:rsidRPr="00FD155D">
        <w:rPr>
          <w:rFonts w:ascii="Times New Roman" w:eastAsia="Times New Roman" w:hAnsi="Times New Roman" w:cs="Times New Roman"/>
          <w:b/>
          <w:sz w:val="28"/>
          <w:szCs w:val="28"/>
          <w:lang w:eastAsia="ru-RU"/>
        </w:rPr>
        <w:t>Конституційного Суду України</w:t>
      </w:r>
      <w:r w:rsidRPr="00FD155D">
        <w:rPr>
          <w:rFonts w:ascii="Times New Roman" w:eastAsia="Times New Roman" w:hAnsi="Times New Roman" w:cs="Times New Roman"/>
          <w:b/>
          <w:sz w:val="18"/>
          <w:szCs w:val="18"/>
          <w:lang w:eastAsia="ru-RU"/>
        </w:rPr>
        <w:t xml:space="preserve"> </w:t>
      </w:r>
      <w:r w:rsidR="00203467">
        <w:rPr>
          <w:rFonts w:ascii="Times New Roman" w:eastAsia="Times New Roman" w:hAnsi="Times New Roman" w:cs="Times New Roman"/>
          <w:b/>
          <w:sz w:val="28"/>
          <w:szCs w:val="28"/>
          <w:lang w:eastAsia="ru-RU"/>
        </w:rPr>
        <w:t>за 202</w:t>
      </w:r>
      <w:r w:rsidR="0078587C">
        <w:rPr>
          <w:rFonts w:ascii="Times New Roman" w:eastAsia="Times New Roman" w:hAnsi="Times New Roman" w:cs="Times New Roman"/>
          <w:b/>
          <w:sz w:val="28"/>
          <w:szCs w:val="28"/>
          <w:lang w:eastAsia="ru-RU"/>
        </w:rPr>
        <w:t>2</w:t>
      </w:r>
      <w:r w:rsidRPr="00FD155D">
        <w:rPr>
          <w:rFonts w:ascii="Times New Roman" w:eastAsia="Times New Roman" w:hAnsi="Times New Roman" w:cs="Times New Roman"/>
          <w:b/>
          <w:sz w:val="28"/>
          <w:szCs w:val="28"/>
          <w:lang w:eastAsia="ru-RU"/>
        </w:rPr>
        <w:t xml:space="preserve"> рік</w:t>
      </w:r>
    </w:p>
    <w:p w:rsidR="00FD155D" w:rsidRPr="00FD155D" w:rsidRDefault="00FD155D" w:rsidP="00FD155D">
      <w:pPr>
        <w:spacing w:after="0" w:line="240" w:lineRule="auto"/>
        <w:jc w:val="center"/>
        <w:rPr>
          <w:rFonts w:ascii="Times New Roman" w:eastAsia="Times New Roman" w:hAnsi="Times New Roman" w:cs="Times New Roman"/>
          <w:sz w:val="28"/>
          <w:szCs w:val="28"/>
          <w:lang w:eastAsia="ru-RU"/>
        </w:rPr>
      </w:pPr>
    </w:p>
    <w:p w:rsidR="00FD155D" w:rsidRPr="00FD155D" w:rsidRDefault="00FD155D" w:rsidP="00FD155D">
      <w:pPr>
        <w:spacing w:after="0" w:line="240" w:lineRule="auto"/>
        <w:rPr>
          <w:rFonts w:ascii="Times New Roman" w:eastAsia="Times New Roman" w:hAnsi="Times New Roman" w:cs="Times New Roman"/>
          <w:sz w:val="24"/>
          <w:szCs w:val="24"/>
          <w:u w:val="single"/>
          <w:lang w:eastAsia="ru-RU"/>
        </w:rPr>
      </w:pPr>
      <w:r w:rsidRPr="00FD155D">
        <w:rPr>
          <w:rFonts w:ascii="Times New Roman" w:eastAsia="Times New Roman" w:hAnsi="Times New Roman" w:cs="Times New Roman"/>
          <w:sz w:val="24"/>
          <w:szCs w:val="24"/>
          <w:u w:val="single"/>
          <w:lang w:eastAsia="ru-RU"/>
        </w:rPr>
        <w:t xml:space="preserve">                0801010                        </w:t>
      </w:r>
      <w:r w:rsidRPr="00FD155D">
        <w:rPr>
          <w:rFonts w:ascii="Times New Roman" w:eastAsia="Times New Roman" w:hAnsi="Times New Roman" w:cs="Times New Roman"/>
          <w:sz w:val="24"/>
          <w:szCs w:val="24"/>
          <w:lang w:eastAsia="ru-RU"/>
        </w:rPr>
        <w:t xml:space="preserve">               </w:t>
      </w:r>
      <w:r w:rsidRPr="00FD155D">
        <w:rPr>
          <w:rFonts w:ascii="Times New Roman" w:eastAsia="Times New Roman" w:hAnsi="Times New Roman" w:cs="Times New Roman"/>
          <w:sz w:val="24"/>
          <w:szCs w:val="24"/>
          <w:lang w:eastAsia="ru-RU"/>
        </w:rPr>
        <w:tab/>
      </w:r>
      <w:r w:rsidRPr="00FD155D">
        <w:rPr>
          <w:rFonts w:ascii="Times New Roman" w:eastAsia="Times New Roman" w:hAnsi="Times New Roman" w:cs="Times New Roman"/>
          <w:sz w:val="24"/>
          <w:szCs w:val="24"/>
          <w:lang w:eastAsia="ru-RU"/>
        </w:rPr>
        <w:tab/>
      </w:r>
      <w:r w:rsidRPr="00FD155D">
        <w:rPr>
          <w:rFonts w:ascii="Times New Roman" w:eastAsia="Times New Roman" w:hAnsi="Times New Roman" w:cs="Times New Roman"/>
          <w:sz w:val="24"/>
          <w:szCs w:val="24"/>
          <w:u w:val="single"/>
          <w:lang w:eastAsia="ru-RU"/>
        </w:rPr>
        <w:t>„Забезпечення конституційної юрисдикції в Україні“</w:t>
      </w:r>
    </w:p>
    <w:p w:rsidR="00FD155D" w:rsidRPr="00FD155D" w:rsidRDefault="00FD155D" w:rsidP="00FD155D">
      <w:pPr>
        <w:spacing w:after="0" w:line="240" w:lineRule="auto"/>
        <w:rPr>
          <w:rFonts w:ascii="Times New Roman" w:eastAsia="Times New Roman" w:hAnsi="Times New Roman" w:cs="Times New Roman"/>
          <w:sz w:val="20"/>
          <w:szCs w:val="20"/>
          <w:lang w:eastAsia="ru-RU"/>
        </w:rPr>
      </w:pPr>
      <w:r w:rsidRPr="00FD155D">
        <w:rPr>
          <w:rFonts w:ascii="Times New Roman" w:eastAsia="Times New Roman" w:hAnsi="Times New Roman" w:cs="Times New Roman"/>
          <w:sz w:val="20"/>
          <w:szCs w:val="20"/>
          <w:lang w:eastAsia="ru-RU"/>
        </w:rPr>
        <w:t>(код програмної класифікації видатків                                                                 (назва бюджетної програми)</w:t>
      </w:r>
    </w:p>
    <w:p w:rsidR="00FD155D" w:rsidRPr="00FD155D" w:rsidRDefault="00FD155D" w:rsidP="00FD155D">
      <w:pPr>
        <w:spacing w:after="0" w:line="240" w:lineRule="auto"/>
        <w:rPr>
          <w:rFonts w:ascii="Times New Roman" w:eastAsia="Times New Roman" w:hAnsi="Times New Roman" w:cs="Times New Roman"/>
          <w:sz w:val="20"/>
          <w:szCs w:val="20"/>
          <w:lang w:eastAsia="ru-RU"/>
        </w:rPr>
      </w:pPr>
      <w:r w:rsidRPr="00FD155D">
        <w:rPr>
          <w:rFonts w:ascii="Times New Roman" w:eastAsia="Times New Roman" w:hAnsi="Times New Roman" w:cs="Times New Roman"/>
          <w:sz w:val="20"/>
          <w:szCs w:val="20"/>
          <w:lang w:eastAsia="ru-RU"/>
        </w:rPr>
        <w:t xml:space="preserve">та кредитування бюджету) </w:t>
      </w:r>
    </w:p>
    <w:p w:rsidR="00FD155D" w:rsidRPr="00FD155D" w:rsidRDefault="00FD155D" w:rsidP="00FD155D">
      <w:pPr>
        <w:spacing w:after="0" w:line="240" w:lineRule="auto"/>
        <w:jc w:val="both"/>
        <w:rPr>
          <w:rFonts w:ascii="Times New Roman" w:eastAsia="Times New Roman" w:hAnsi="Times New Roman" w:cs="Times New Roman"/>
          <w:sz w:val="16"/>
          <w:szCs w:val="16"/>
          <w:lang w:eastAsia="ru-RU"/>
        </w:rPr>
      </w:pPr>
    </w:p>
    <w:tbl>
      <w:tblPr>
        <w:tblW w:w="15211" w:type="dxa"/>
        <w:tblInd w:w="93" w:type="dxa"/>
        <w:tblLayout w:type="fixed"/>
        <w:tblLook w:val="0000" w:firstRow="0" w:lastRow="0" w:firstColumn="0" w:lastColumn="0" w:noHBand="0" w:noVBand="0"/>
      </w:tblPr>
      <w:tblGrid>
        <w:gridCol w:w="555"/>
        <w:gridCol w:w="2891"/>
        <w:gridCol w:w="851"/>
        <w:gridCol w:w="141"/>
        <w:gridCol w:w="2410"/>
        <w:gridCol w:w="1134"/>
        <w:gridCol w:w="673"/>
        <w:gridCol w:w="900"/>
        <w:gridCol w:w="1120"/>
        <w:gridCol w:w="709"/>
        <w:gridCol w:w="992"/>
        <w:gridCol w:w="1134"/>
        <w:gridCol w:w="851"/>
        <w:gridCol w:w="850"/>
      </w:tblGrid>
      <w:tr w:rsidR="00FD155D" w:rsidRPr="00FD155D" w:rsidTr="000A65FF">
        <w:trPr>
          <w:trHeight w:val="510"/>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155D" w:rsidRPr="00FD155D" w:rsidRDefault="00FD155D" w:rsidP="00FD155D">
            <w:pPr>
              <w:spacing w:after="0" w:line="240" w:lineRule="auto"/>
              <w:ind w:left="-93" w:right="-108"/>
              <w:jc w:val="center"/>
              <w:rPr>
                <w:rFonts w:ascii="Times New Roman" w:eastAsia="Times New Roman" w:hAnsi="Times New Roman" w:cs="Times New Roman"/>
                <w:b/>
                <w:bCs/>
                <w:sz w:val="20"/>
                <w:szCs w:val="20"/>
                <w:lang w:eastAsia="ru-RU"/>
              </w:rPr>
            </w:pPr>
            <w:r w:rsidRPr="00FD155D">
              <w:rPr>
                <w:rFonts w:ascii="Times New Roman" w:eastAsia="Times New Roman" w:hAnsi="Times New Roman" w:cs="Times New Roman"/>
                <w:b/>
                <w:bCs/>
                <w:sz w:val="20"/>
                <w:szCs w:val="20"/>
                <w:lang w:eastAsia="ru-RU"/>
              </w:rPr>
              <w:t>N з/п</w:t>
            </w:r>
          </w:p>
        </w:tc>
        <w:tc>
          <w:tcPr>
            <w:tcW w:w="28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bCs/>
                <w:sz w:val="20"/>
                <w:szCs w:val="20"/>
                <w:lang w:eastAsia="ru-RU"/>
              </w:rPr>
            </w:pPr>
            <w:r w:rsidRPr="00FD155D">
              <w:rPr>
                <w:rFonts w:ascii="Times New Roman" w:eastAsia="Times New Roman" w:hAnsi="Times New Roman" w:cs="Times New Roman"/>
                <w:b/>
                <w:bCs/>
                <w:sz w:val="20"/>
                <w:szCs w:val="20"/>
                <w:lang w:eastAsia="ru-RU"/>
              </w:rPr>
              <w:t>Показники</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155D" w:rsidRPr="00FD155D" w:rsidRDefault="00FD155D" w:rsidP="00FD155D">
            <w:pPr>
              <w:spacing w:after="0" w:line="240" w:lineRule="auto"/>
              <w:ind w:left="-108" w:right="-108"/>
              <w:jc w:val="center"/>
              <w:rPr>
                <w:rFonts w:ascii="Times New Roman" w:eastAsia="Times New Roman" w:hAnsi="Times New Roman" w:cs="Times New Roman"/>
                <w:b/>
                <w:bCs/>
                <w:sz w:val="20"/>
                <w:szCs w:val="20"/>
                <w:lang w:eastAsia="ru-RU"/>
              </w:rPr>
            </w:pPr>
            <w:r w:rsidRPr="00FD155D">
              <w:rPr>
                <w:rFonts w:ascii="Times New Roman" w:eastAsia="Times New Roman" w:hAnsi="Times New Roman" w:cs="Times New Roman"/>
                <w:b/>
                <w:bCs/>
                <w:sz w:val="20"/>
                <w:szCs w:val="20"/>
                <w:lang w:eastAsia="ru-RU"/>
              </w:rPr>
              <w:t>Одиниця виміру</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bCs/>
                <w:sz w:val="20"/>
                <w:szCs w:val="20"/>
                <w:lang w:eastAsia="ru-RU"/>
              </w:rPr>
            </w:pPr>
            <w:r w:rsidRPr="00FD155D">
              <w:rPr>
                <w:rFonts w:ascii="Times New Roman" w:eastAsia="Times New Roman" w:hAnsi="Times New Roman" w:cs="Times New Roman"/>
                <w:b/>
                <w:bCs/>
                <w:sz w:val="20"/>
                <w:szCs w:val="20"/>
                <w:lang w:eastAsia="ru-RU"/>
              </w:rPr>
              <w:t>Джерело інформації</w:t>
            </w:r>
          </w:p>
        </w:tc>
        <w:tc>
          <w:tcPr>
            <w:tcW w:w="27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bCs/>
                <w:sz w:val="20"/>
                <w:szCs w:val="20"/>
                <w:lang w:eastAsia="ru-RU"/>
              </w:rPr>
            </w:pPr>
            <w:r w:rsidRPr="00FD155D">
              <w:rPr>
                <w:rFonts w:ascii="Times New Roman" w:eastAsia="Times New Roman" w:hAnsi="Times New Roman" w:cs="Times New Roman"/>
                <w:b/>
                <w:bCs/>
                <w:sz w:val="20"/>
                <w:szCs w:val="20"/>
                <w:lang w:eastAsia="ru-RU"/>
              </w:rPr>
              <w:t>Затверджено паспортом бюджетної програми на звітний період</w:t>
            </w:r>
          </w:p>
        </w:tc>
        <w:tc>
          <w:tcPr>
            <w:tcW w:w="2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bCs/>
                <w:sz w:val="20"/>
                <w:szCs w:val="20"/>
                <w:lang w:eastAsia="ru-RU"/>
              </w:rPr>
            </w:pPr>
            <w:r w:rsidRPr="00FD155D">
              <w:rPr>
                <w:rFonts w:ascii="Times New Roman" w:eastAsia="Times New Roman" w:hAnsi="Times New Roman" w:cs="Times New Roman"/>
                <w:b/>
                <w:bCs/>
                <w:sz w:val="20"/>
                <w:szCs w:val="20"/>
                <w:lang w:eastAsia="ru-RU"/>
              </w:rPr>
              <w:t>Виконано за звітний період</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bCs/>
                <w:sz w:val="20"/>
                <w:szCs w:val="20"/>
                <w:lang w:eastAsia="ru-RU"/>
              </w:rPr>
            </w:pPr>
            <w:r w:rsidRPr="00FD155D">
              <w:rPr>
                <w:rFonts w:ascii="Times New Roman" w:eastAsia="Times New Roman" w:hAnsi="Times New Roman" w:cs="Times New Roman"/>
                <w:b/>
                <w:bCs/>
                <w:sz w:val="20"/>
                <w:szCs w:val="20"/>
                <w:lang w:eastAsia="ru-RU"/>
              </w:rPr>
              <w:t>Відхилення</w:t>
            </w:r>
          </w:p>
        </w:tc>
      </w:tr>
      <w:tr w:rsidR="00FD155D" w:rsidRPr="00FD155D" w:rsidTr="000A65FF">
        <w:trPr>
          <w:cantSplit/>
          <w:trHeight w:val="762"/>
        </w:trPr>
        <w:tc>
          <w:tcPr>
            <w:tcW w:w="555" w:type="dxa"/>
            <w:vMerge/>
            <w:tcBorders>
              <w:top w:val="single" w:sz="4" w:space="0" w:color="auto"/>
              <w:left w:val="single" w:sz="4" w:space="0" w:color="auto"/>
              <w:bottom w:val="single" w:sz="4" w:space="0" w:color="auto"/>
              <w:right w:val="single" w:sz="4" w:space="0" w:color="auto"/>
            </w:tcBorders>
            <w:vAlign w:val="center"/>
          </w:tcPr>
          <w:p w:rsidR="00FD155D" w:rsidRPr="00FD155D" w:rsidRDefault="00FD155D" w:rsidP="00FD155D">
            <w:pPr>
              <w:spacing w:after="0" w:line="240" w:lineRule="auto"/>
              <w:rPr>
                <w:rFonts w:ascii="Times New Roman" w:eastAsia="Times New Roman" w:hAnsi="Times New Roman" w:cs="Times New Roman"/>
                <w:b/>
                <w:bCs/>
                <w:sz w:val="20"/>
                <w:szCs w:val="20"/>
                <w:lang w:eastAsia="ru-RU"/>
              </w:rPr>
            </w:pPr>
          </w:p>
        </w:tc>
        <w:tc>
          <w:tcPr>
            <w:tcW w:w="2891" w:type="dxa"/>
            <w:vMerge/>
            <w:tcBorders>
              <w:top w:val="single" w:sz="4" w:space="0" w:color="auto"/>
              <w:left w:val="single" w:sz="4" w:space="0" w:color="auto"/>
              <w:bottom w:val="single" w:sz="4" w:space="0" w:color="auto"/>
              <w:right w:val="single" w:sz="4" w:space="0" w:color="auto"/>
            </w:tcBorders>
            <w:vAlign w:val="center"/>
          </w:tcPr>
          <w:p w:rsidR="00FD155D" w:rsidRPr="00FD155D" w:rsidRDefault="00FD155D" w:rsidP="00FD155D">
            <w:pPr>
              <w:spacing w:after="0" w:line="240" w:lineRule="auto"/>
              <w:rPr>
                <w:rFonts w:ascii="Times New Roman" w:eastAsia="Times New Roman" w:hAnsi="Times New Roman" w:cs="Times New Roman"/>
                <w:b/>
                <w:bCs/>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FD155D" w:rsidRPr="00FD155D" w:rsidRDefault="00FD155D" w:rsidP="00FD155D">
            <w:pPr>
              <w:spacing w:after="0" w:line="240" w:lineRule="auto"/>
              <w:rPr>
                <w:rFonts w:ascii="Times New Roman" w:eastAsia="Times New Roman" w:hAnsi="Times New Roman" w:cs="Times New Roman"/>
                <w:b/>
                <w:bCs/>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FD155D" w:rsidRPr="00FD155D" w:rsidRDefault="00FD155D" w:rsidP="00FD155D">
            <w:pPr>
              <w:spacing w:after="0" w:line="240" w:lineRule="auto"/>
              <w:rPr>
                <w:rFonts w:ascii="Times New Roman" w:eastAsia="Times New Roman" w:hAnsi="Times New Roman" w:cs="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155D" w:rsidRPr="00D224B1" w:rsidRDefault="00FD155D" w:rsidP="00FD155D">
            <w:pPr>
              <w:spacing w:after="0" w:line="240" w:lineRule="auto"/>
              <w:jc w:val="center"/>
              <w:rPr>
                <w:rFonts w:ascii="Times New Roman" w:eastAsia="Times New Roman" w:hAnsi="Times New Roman" w:cs="Times New Roman"/>
                <w:b/>
                <w:bCs/>
                <w:sz w:val="18"/>
                <w:szCs w:val="18"/>
                <w:lang w:eastAsia="ru-RU"/>
              </w:rPr>
            </w:pPr>
            <w:r w:rsidRPr="00D224B1">
              <w:rPr>
                <w:rFonts w:ascii="Times New Roman" w:eastAsia="Times New Roman" w:hAnsi="Times New Roman" w:cs="Times New Roman"/>
                <w:b/>
                <w:bCs/>
                <w:sz w:val="18"/>
                <w:szCs w:val="18"/>
                <w:lang w:eastAsia="ru-RU"/>
              </w:rPr>
              <w:t>загальний фонд</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FD155D" w:rsidRPr="00D224B1" w:rsidRDefault="00FD155D" w:rsidP="00FD155D">
            <w:pPr>
              <w:spacing w:after="0" w:line="240" w:lineRule="auto"/>
              <w:jc w:val="center"/>
              <w:rPr>
                <w:rFonts w:ascii="Times New Roman" w:eastAsia="Times New Roman" w:hAnsi="Times New Roman" w:cs="Times New Roman"/>
                <w:b/>
                <w:bCs/>
                <w:sz w:val="18"/>
                <w:szCs w:val="18"/>
                <w:lang w:eastAsia="ru-RU"/>
              </w:rPr>
            </w:pPr>
            <w:r w:rsidRPr="00D224B1">
              <w:rPr>
                <w:rFonts w:ascii="Times New Roman" w:eastAsia="Times New Roman" w:hAnsi="Times New Roman" w:cs="Times New Roman"/>
                <w:b/>
                <w:bCs/>
                <w:sz w:val="18"/>
                <w:szCs w:val="18"/>
                <w:lang w:eastAsia="ru-RU"/>
              </w:rPr>
              <w:t>спец. фонд</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D155D" w:rsidRPr="00D224B1" w:rsidRDefault="00FD155D" w:rsidP="00FD155D">
            <w:pPr>
              <w:spacing w:after="0" w:line="240" w:lineRule="auto"/>
              <w:jc w:val="center"/>
              <w:rPr>
                <w:rFonts w:ascii="Times New Roman" w:eastAsia="Times New Roman" w:hAnsi="Times New Roman" w:cs="Times New Roman"/>
                <w:b/>
                <w:bCs/>
                <w:sz w:val="18"/>
                <w:szCs w:val="18"/>
                <w:lang w:eastAsia="ru-RU"/>
              </w:rPr>
            </w:pPr>
            <w:r w:rsidRPr="00D224B1">
              <w:rPr>
                <w:rFonts w:ascii="Times New Roman" w:eastAsia="Times New Roman" w:hAnsi="Times New Roman" w:cs="Times New Roman"/>
                <w:b/>
                <w:bCs/>
                <w:sz w:val="18"/>
                <w:szCs w:val="18"/>
                <w:lang w:eastAsia="ru-RU"/>
              </w:rPr>
              <w:t>разом</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FD155D" w:rsidRPr="00D224B1" w:rsidRDefault="00FD155D" w:rsidP="00D224B1">
            <w:pPr>
              <w:spacing w:after="0" w:line="240" w:lineRule="auto"/>
              <w:jc w:val="center"/>
              <w:rPr>
                <w:rFonts w:ascii="Times New Roman" w:eastAsia="Times New Roman" w:hAnsi="Times New Roman" w:cs="Times New Roman"/>
                <w:b/>
                <w:bCs/>
                <w:sz w:val="18"/>
                <w:szCs w:val="18"/>
                <w:lang w:eastAsia="ru-RU"/>
              </w:rPr>
            </w:pPr>
            <w:r w:rsidRPr="00D224B1">
              <w:rPr>
                <w:rFonts w:ascii="Times New Roman" w:eastAsia="Times New Roman" w:hAnsi="Times New Roman" w:cs="Times New Roman"/>
                <w:b/>
                <w:bCs/>
                <w:sz w:val="18"/>
                <w:szCs w:val="18"/>
                <w:lang w:eastAsia="ru-RU"/>
              </w:rPr>
              <w:t>загальний фонд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D155D" w:rsidRPr="00D224B1" w:rsidRDefault="00FD155D" w:rsidP="00FD155D">
            <w:pPr>
              <w:spacing w:after="0" w:line="240" w:lineRule="auto"/>
              <w:jc w:val="center"/>
              <w:rPr>
                <w:rFonts w:ascii="Times New Roman" w:eastAsia="Times New Roman" w:hAnsi="Times New Roman" w:cs="Times New Roman"/>
                <w:b/>
                <w:bCs/>
                <w:sz w:val="18"/>
                <w:szCs w:val="18"/>
                <w:lang w:eastAsia="ru-RU"/>
              </w:rPr>
            </w:pPr>
            <w:r w:rsidRPr="00D224B1">
              <w:rPr>
                <w:rFonts w:ascii="Times New Roman" w:eastAsia="Times New Roman" w:hAnsi="Times New Roman" w:cs="Times New Roman"/>
                <w:b/>
                <w:bCs/>
                <w:sz w:val="18"/>
                <w:szCs w:val="18"/>
                <w:lang w:eastAsia="ru-RU"/>
              </w:rPr>
              <w:t>спец. фонд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D155D" w:rsidRPr="00D224B1" w:rsidRDefault="00FD155D" w:rsidP="00FD155D">
            <w:pPr>
              <w:spacing w:after="0" w:line="240" w:lineRule="auto"/>
              <w:jc w:val="center"/>
              <w:rPr>
                <w:rFonts w:ascii="Times New Roman" w:eastAsia="Times New Roman" w:hAnsi="Times New Roman" w:cs="Times New Roman"/>
                <w:b/>
                <w:bCs/>
                <w:sz w:val="18"/>
                <w:szCs w:val="18"/>
                <w:lang w:eastAsia="ru-RU"/>
              </w:rPr>
            </w:pPr>
            <w:r w:rsidRPr="00D224B1">
              <w:rPr>
                <w:rFonts w:ascii="Times New Roman" w:eastAsia="Times New Roman" w:hAnsi="Times New Roman" w:cs="Times New Roman"/>
                <w:b/>
                <w:bCs/>
                <w:sz w:val="18"/>
                <w:szCs w:val="18"/>
                <w:lang w:eastAsia="ru-RU"/>
              </w:rPr>
              <w:t>разом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155D" w:rsidRPr="00D224B1" w:rsidRDefault="00FD155D" w:rsidP="00D224B1">
            <w:pPr>
              <w:spacing w:after="0" w:line="240" w:lineRule="auto"/>
              <w:jc w:val="center"/>
              <w:rPr>
                <w:rFonts w:ascii="Times New Roman" w:eastAsia="Times New Roman" w:hAnsi="Times New Roman" w:cs="Times New Roman"/>
                <w:b/>
                <w:bCs/>
                <w:sz w:val="18"/>
                <w:szCs w:val="18"/>
                <w:lang w:eastAsia="ru-RU"/>
              </w:rPr>
            </w:pPr>
            <w:r w:rsidRPr="00D224B1">
              <w:rPr>
                <w:rFonts w:ascii="Times New Roman" w:eastAsia="Times New Roman" w:hAnsi="Times New Roman" w:cs="Times New Roman"/>
                <w:b/>
                <w:bCs/>
                <w:sz w:val="18"/>
                <w:szCs w:val="18"/>
                <w:lang w:eastAsia="ru-RU"/>
              </w:rPr>
              <w:t>загальний фонд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D155D" w:rsidRPr="00D224B1" w:rsidRDefault="00FD155D" w:rsidP="00FD155D">
            <w:pPr>
              <w:spacing w:after="0" w:line="240" w:lineRule="auto"/>
              <w:jc w:val="center"/>
              <w:rPr>
                <w:rFonts w:ascii="Times New Roman" w:eastAsia="Times New Roman" w:hAnsi="Times New Roman" w:cs="Times New Roman"/>
                <w:b/>
                <w:bCs/>
                <w:sz w:val="18"/>
                <w:szCs w:val="18"/>
                <w:lang w:eastAsia="ru-RU"/>
              </w:rPr>
            </w:pPr>
            <w:r w:rsidRPr="00D224B1">
              <w:rPr>
                <w:rFonts w:ascii="Times New Roman" w:eastAsia="Times New Roman" w:hAnsi="Times New Roman" w:cs="Times New Roman"/>
                <w:b/>
                <w:bCs/>
                <w:sz w:val="18"/>
                <w:szCs w:val="18"/>
                <w:lang w:eastAsia="ru-RU"/>
              </w:rPr>
              <w:t>спец. фонд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D155D" w:rsidRPr="00D224B1" w:rsidRDefault="00FD155D" w:rsidP="00FD155D">
            <w:pPr>
              <w:spacing w:after="0" w:line="240" w:lineRule="auto"/>
              <w:jc w:val="center"/>
              <w:rPr>
                <w:rFonts w:ascii="Times New Roman" w:eastAsia="Times New Roman" w:hAnsi="Times New Roman" w:cs="Times New Roman"/>
                <w:b/>
                <w:bCs/>
                <w:sz w:val="18"/>
                <w:szCs w:val="18"/>
                <w:lang w:eastAsia="ru-RU"/>
              </w:rPr>
            </w:pPr>
            <w:r w:rsidRPr="00D224B1">
              <w:rPr>
                <w:rFonts w:ascii="Times New Roman" w:eastAsia="Times New Roman" w:hAnsi="Times New Roman" w:cs="Times New Roman"/>
                <w:b/>
                <w:bCs/>
                <w:sz w:val="18"/>
                <w:szCs w:val="18"/>
                <w:lang w:eastAsia="ru-RU"/>
              </w:rPr>
              <w:t>разом</w:t>
            </w:r>
          </w:p>
        </w:tc>
      </w:tr>
      <w:tr w:rsidR="00FD155D" w:rsidRPr="00FD155D" w:rsidTr="000A65FF">
        <w:trPr>
          <w:trHeight w:val="297"/>
        </w:trPr>
        <w:tc>
          <w:tcPr>
            <w:tcW w:w="555" w:type="dxa"/>
            <w:tcBorders>
              <w:top w:val="single" w:sz="4" w:space="0" w:color="auto"/>
              <w:bottom w:val="single" w:sz="4" w:space="0" w:color="auto"/>
            </w:tcBorders>
            <w:shd w:val="clear" w:color="auto" w:fill="auto"/>
            <w:vAlign w:val="bottom"/>
          </w:tcPr>
          <w:p w:rsidR="00FD155D" w:rsidRPr="00FD155D" w:rsidRDefault="00FD155D" w:rsidP="001B3ADA">
            <w:pPr>
              <w:spacing w:after="0" w:line="240" w:lineRule="auto"/>
              <w:rPr>
                <w:rFonts w:ascii="Times New Roman" w:eastAsia="Times New Roman" w:hAnsi="Times New Roman" w:cs="Times New Roman"/>
                <w:b/>
                <w:bCs/>
                <w:sz w:val="20"/>
                <w:szCs w:val="20"/>
                <w:lang w:eastAsia="ru-RU"/>
              </w:rPr>
            </w:pPr>
            <w:r w:rsidRPr="00FD155D">
              <w:rPr>
                <w:rFonts w:ascii="Times New Roman" w:eastAsia="Times New Roman" w:hAnsi="Times New Roman" w:cs="Times New Roman"/>
                <w:b/>
                <w:bCs/>
                <w:sz w:val="20"/>
                <w:szCs w:val="20"/>
                <w:lang w:eastAsia="ru-RU"/>
              </w:rPr>
              <w:t>1</w:t>
            </w:r>
          </w:p>
        </w:tc>
        <w:tc>
          <w:tcPr>
            <w:tcW w:w="2891" w:type="dxa"/>
            <w:tcBorders>
              <w:top w:val="single" w:sz="4" w:space="0" w:color="auto"/>
              <w:bottom w:val="single" w:sz="4" w:space="0" w:color="auto"/>
            </w:tcBorders>
            <w:shd w:val="clear" w:color="auto" w:fill="auto"/>
            <w:vAlign w:val="bottom"/>
          </w:tcPr>
          <w:p w:rsidR="00FD155D" w:rsidRPr="00FD155D" w:rsidRDefault="00FD155D" w:rsidP="00FD155D">
            <w:pPr>
              <w:spacing w:after="0" w:line="240" w:lineRule="auto"/>
              <w:rPr>
                <w:rFonts w:ascii="Times New Roman" w:eastAsia="Times New Roman" w:hAnsi="Times New Roman" w:cs="Times New Roman"/>
                <w:b/>
                <w:bCs/>
                <w:sz w:val="20"/>
                <w:szCs w:val="20"/>
                <w:lang w:eastAsia="ru-RU"/>
              </w:rPr>
            </w:pPr>
            <w:r w:rsidRPr="00FD155D">
              <w:rPr>
                <w:rFonts w:ascii="Times New Roman" w:eastAsia="Times New Roman" w:hAnsi="Times New Roman" w:cs="Times New Roman"/>
                <w:b/>
                <w:bCs/>
                <w:sz w:val="20"/>
                <w:szCs w:val="20"/>
                <w:lang w:eastAsia="ru-RU"/>
              </w:rPr>
              <w:t>Затрат</w:t>
            </w:r>
          </w:p>
        </w:tc>
        <w:tc>
          <w:tcPr>
            <w:tcW w:w="851" w:type="dxa"/>
            <w:tcBorders>
              <w:top w:val="single" w:sz="4" w:space="0" w:color="auto"/>
              <w:bottom w:val="single" w:sz="4" w:space="0" w:color="auto"/>
            </w:tcBorders>
            <w:shd w:val="clear" w:color="auto" w:fill="auto"/>
            <w:vAlign w:val="bottom"/>
          </w:tcPr>
          <w:p w:rsidR="00FD155D" w:rsidRPr="00FD155D" w:rsidRDefault="00FD155D" w:rsidP="00FD155D">
            <w:pPr>
              <w:spacing w:after="0" w:line="240" w:lineRule="auto"/>
              <w:rPr>
                <w:rFonts w:ascii="Times New Roman" w:eastAsia="Times New Roman" w:hAnsi="Times New Roman" w:cs="Times New Roman"/>
                <w:sz w:val="20"/>
                <w:szCs w:val="20"/>
                <w:lang w:eastAsia="ru-RU"/>
              </w:rPr>
            </w:pPr>
            <w:r w:rsidRPr="00FD155D">
              <w:rPr>
                <w:rFonts w:ascii="Times New Roman" w:eastAsia="Times New Roman" w:hAnsi="Times New Roman" w:cs="Times New Roman"/>
                <w:sz w:val="20"/>
                <w:szCs w:val="20"/>
                <w:lang w:eastAsia="ru-RU"/>
              </w:rPr>
              <w:t> </w:t>
            </w:r>
          </w:p>
        </w:tc>
        <w:tc>
          <w:tcPr>
            <w:tcW w:w="2551" w:type="dxa"/>
            <w:gridSpan w:val="2"/>
            <w:tcBorders>
              <w:top w:val="single" w:sz="4" w:space="0" w:color="auto"/>
              <w:bottom w:val="single" w:sz="4" w:space="0" w:color="auto"/>
            </w:tcBorders>
            <w:shd w:val="clear" w:color="auto" w:fill="auto"/>
            <w:vAlign w:val="bottom"/>
          </w:tcPr>
          <w:p w:rsidR="00FD155D" w:rsidRPr="00FD155D" w:rsidRDefault="00FD155D" w:rsidP="00FD155D">
            <w:pPr>
              <w:spacing w:after="0" w:line="240" w:lineRule="auto"/>
              <w:rPr>
                <w:rFonts w:ascii="Times New Roman" w:eastAsia="Times New Roman" w:hAnsi="Times New Roman" w:cs="Times New Roman"/>
                <w:sz w:val="20"/>
                <w:szCs w:val="20"/>
                <w:lang w:eastAsia="ru-RU"/>
              </w:rPr>
            </w:pPr>
            <w:r w:rsidRPr="00FD155D">
              <w:rPr>
                <w:rFonts w:ascii="Times New Roman" w:eastAsia="Times New Roman" w:hAnsi="Times New Roman" w:cs="Times New Roman"/>
                <w:sz w:val="20"/>
                <w:szCs w:val="20"/>
                <w:lang w:eastAsia="ru-RU"/>
              </w:rPr>
              <w:t> </w:t>
            </w:r>
          </w:p>
        </w:tc>
        <w:tc>
          <w:tcPr>
            <w:tcW w:w="1134" w:type="dxa"/>
            <w:tcBorders>
              <w:top w:val="single" w:sz="4" w:space="0" w:color="auto"/>
              <w:bottom w:val="single" w:sz="4" w:space="0" w:color="auto"/>
            </w:tcBorders>
            <w:shd w:val="clear" w:color="auto" w:fill="auto"/>
            <w:vAlign w:val="bottom"/>
          </w:tcPr>
          <w:p w:rsidR="00FD155D" w:rsidRPr="00FD155D" w:rsidRDefault="00FD155D" w:rsidP="00FD155D">
            <w:pPr>
              <w:spacing w:after="0" w:line="240" w:lineRule="auto"/>
              <w:rPr>
                <w:rFonts w:ascii="Times New Roman" w:eastAsia="Times New Roman" w:hAnsi="Times New Roman" w:cs="Times New Roman"/>
                <w:sz w:val="20"/>
                <w:szCs w:val="20"/>
                <w:lang w:eastAsia="ru-RU"/>
              </w:rPr>
            </w:pPr>
            <w:r w:rsidRPr="00FD155D">
              <w:rPr>
                <w:rFonts w:ascii="Times New Roman" w:eastAsia="Times New Roman" w:hAnsi="Times New Roman" w:cs="Times New Roman"/>
                <w:sz w:val="20"/>
                <w:szCs w:val="20"/>
                <w:lang w:eastAsia="ru-RU"/>
              </w:rPr>
              <w:t> </w:t>
            </w:r>
          </w:p>
        </w:tc>
        <w:tc>
          <w:tcPr>
            <w:tcW w:w="673" w:type="dxa"/>
            <w:tcBorders>
              <w:top w:val="single" w:sz="4" w:space="0" w:color="auto"/>
              <w:bottom w:val="single" w:sz="4" w:space="0" w:color="auto"/>
            </w:tcBorders>
            <w:shd w:val="clear" w:color="auto" w:fill="auto"/>
            <w:vAlign w:val="bottom"/>
          </w:tcPr>
          <w:p w:rsidR="00FD155D" w:rsidRPr="00FD155D" w:rsidRDefault="00FD155D" w:rsidP="00FD155D">
            <w:pPr>
              <w:spacing w:after="0" w:line="240" w:lineRule="auto"/>
              <w:rPr>
                <w:rFonts w:ascii="Times New Roman" w:eastAsia="Times New Roman" w:hAnsi="Times New Roman" w:cs="Times New Roman"/>
                <w:sz w:val="20"/>
                <w:szCs w:val="20"/>
                <w:lang w:eastAsia="ru-RU"/>
              </w:rPr>
            </w:pPr>
            <w:r w:rsidRPr="00FD155D">
              <w:rPr>
                <w:rFonts w:ascii="Times New Roman" w:eastAsia="Times New Roman" w:hAnsi="Times New Roman" w:cs="Times New Roman"/>
                <w:sz w:val="20"/>
                <w:szCs w:val="20"/>
                <w:lang w:eastAsia="ru-RU"/>
              </w:rPr>
              <w:t> </w:t>
            </w:r>
          </w:p>
        </w:tc>
        <w:tc>
          <w:tcPr>
            <w:tcW w:w="900" w:type="dxa"/>
            <w:tcBorders>
              <w:top w:val="single" w:sz="4" w:space="0" w:color="auto"/>
              <w:bottom w:val="single" w:sz="4" w:space="0" w:color="auto"/>
            </w:tcBorders>
            <w:shd w:val="clear" w:color="auto" w:fill="auto"/>
            <w:vAlign w:val="bottom"/>
          </w:tcPr>
          <w:p w:rsidR="00FD155D" w:rsidRPr="00FD155D" w:rsidRDefault="00FD155D" w:rsidP="00FD155D">
            <w:pPr>
              <w:spacing w:after="0" w:line="240" w:lineRule="auto"/>
              <w:rPr>
                <w:rFonts w:ascii="Times New Roman" w:eastAsia="Times New Roman" w:hAnsi="Times New Roman" w:cs="Times New Roman"/>
                <w:sz w:val="20"/>
                <w:szCs w:val="20"/>
                <w:lang w:eastAsia="ru-RU"/>
              </w:rPr>
            </w:pPr>
            <w:r w:rsidRPr="00FD155D">
              <w:rPr>
                <w:rFonts w:ascii="Times New Roman" w:eastAsia="Times New Roman" w:hAnsi="Times New Roman" w:cs="Times New Roman"/>
                <w:sz w:val="20"/>
                <w:szCs w:val="20"/>
                <w:lang w:eastAsia="ru-RU"/>
              </w:rPr>
              <w:t> </w:t>
            </w:r>
          </w:p>
        </w:tc>
        <w:tc>
          <w:tcPr>
            <w:tcW w:w="1120" w:type="dxa"/>
            <w:tcBorders>
              <w:top w:val="single" w:sz="4" w:space="0" w:color="auto"/>
              <w:bottom w:val="single" w:sz="4" w:space="0" w:color="auto"/>
            </w:tcBorders>
            <w:shd w:val="clear" w:color="auto" w:fill="auto"/>
            <w:vAlign w:val="bottom"/>
          </w:tcPr>
          <w:p w:rsidR="00FD155D" w:rsidRPr="00FD155D" w:rsidRDefault="00FD155D" w:rsidP="00FD155D">
            <w:pPr>
              <w:spacing w:after="0" w:line="240" w:lineRule="auto"/>
              <w:rPr>
                <w:rFonts w:ascii="Times New Roman" w:eastAsia="Times New Roman" w:hAnsi="Times New Roman" w:cs="Times New Roman"/>
                <w:sz w:val="20"/>
                <w:szCs w:val="20"/>
                <w:lang w:eastAsia="ru-RU"/>
              </w:rPr>
            </w:pPr>
            <w:r w:rsidRPr="00FD155D">
              <w:rPr>
                <w:rFonts w:ascii="Times New Roman" w:eastAsia="Times New Roman" w:hAnsi="Times New Roman" w:cs="Times New Roman"/>
                <w:sz w:val="20"/>
                <w:szCs w:val="20"/>
                <w:lang w:eastAsia="ru-RU"/>
              </w:rPr>
              <w:t> </w:t>
            </w:r>
          </w:p>
        </w:tc>
        <w:tc>
          <w:tcPr>
            <w:tcW w:w="709" w:type="dxa"/>
            <w:tcBorders>
              <w:top w:val="single" w:sz="4" w:space="0" w:color="auto"/>
              <w:bottom w:val="single" w:sz="4" w:space="0" w:color="auto"/>
            </w:tcBorders>
            <w:shd w:val="clear" w:color="auto" w:fill="auto"/>
            <w:vAlign w:val="bottom"/>
          </w:tcPr>
          <w:p w:rsidR="00FD155D" w:rsidRPr="00FD155D" w:rsidRDefault="00FD155D" w:rsidP="00FD155D">
            <w:pPr>
              <w:spacing w:after="0" w:line="240" w:lineRule="auto"/>
              <w:rPr>
                <w:rFonts w:ascii="Times New Roman" w:eastAsia="Times New Roman" w:hAnsi="Times New Roman" w:cs="Times New Roman"/>
                <w:sz w:val="20"/>
                <w:szCs w:val="20"/>
                <w:lang w:eastAsia="ru-RU"/>
              </w:rPr>
            </w:pPr>
            <w:r w:rsidRPr="00FD155D">
              <w:rPr>
                <w:rFonts w:ascii="Times New Roman" w:eastAsia="Times New Roman" w:hAnsi="Times New Roman" w:cs="Times New Roman"/>
                <w:sz w:val="20"/>
                <w:szCs w:val="20"/>
                <w:lang w:eastAsia="ru-RU"/>
              </w:rPr>
              <w:t> </w:t>
            </w:r>
          </w:p>
        </w:tc>
        <w:tc>
          <w:tcPr>
            <w:tcW w:w="992" w:type="dxa"/>
            <w:tcBorders>
              <w:top w:val="single" w:sz="4" w:space="0" w:color="auto"/>
              <w:bottom w:val="single" w:sz="4" w:space="0" w:color="auto"/>
            </w:tcBorders>
            <w:shd w:val="clear" w:color="auto" w:fill="auto"/>
            <w:vAlign w:val="bottom"/>
          </w:tcPr>
          <w:p w:rsidR="00FD155D" w:rsidRPr="00FD155D" w:rsidRDefault="00FD155D" w:rsidP="00FD155D">
            <w:pPr>
              <w:spacing w:after="0" w:line="240" w:lineRule="auto"/>
              <w:rPr>
                <w:rFonts w:ascii="Times New Roman" w:eastAsia="Times New Roman" w:hAnsi="Times New Roman" w:cs="Times New Roman"/>
                <w:sz w:val="20"/>
                <w:szCs w:val="20"/>
                <w:lang w:eastAsia="ru-RU"/>
              </w:rPr>
            </w:pPr>
            <w:r w:rsidRPr="00FD155D">
              <w:rPr>
                <w:rFonts w:ascii="Times New Roman" w:eastAsia="Times New Roman" w:hAnsi="Times New Roman" w:cs="Times New Roman"/>
                <w:sz w:val="20"/>
                <w:szCs w:val="20"/>
                <w:lang w:eastAsia="ru-RU"/>
              </w:rPr>
              <w:t> </w:t>
            </w:r>
          </w:p>
        </w:tc>
        <w:tc>
          <w:tcPr>
            <w:tcW w:w="1134" w:type="dxa"/>
            <w:tcBorders>
              <w:top w:val="single" w:sz="4" w:space="0" w:color="auto"/>
              <w:bottom w:val="single" w:sz="4" w:space="0" w:color="auto"/>
            </w:tcBorders>
            <w:shd w:val="clear" w:color="auto" w:fill="auto"/>
            <w:vAlign w:val="bottom"/>
          </w:tcPr>
          <w:p w:rsidR="00FD155D" w:rsidRPr="00FD155D" w:rsidRDefault="00FD155D" w:rsidP="00FD155D">
            <w:pPr>
              <w:spacing w:after="0" w:line="240" w:lineRule="auto"/>
              <w:rPr>
                <w:rFonts w:ascii="Times New Roman" w:eastAsia="Times New Roman" w:hAnsi="Times New Roman" w:cs="Times New Roman"/>
                <w:sz w:val="20"/>
                <w:szCs w:val="20"/>
                <w:lang w:eastAsia="ru-RU"/>
              </w:rPr>
            </w:pPr>
            <w:r w:rsidRPr="00FD155D">
              <w:rPr>
                <w:rFonts w:ascii="Times New Roman" w:eastAsia="Times New Roman" w:hAnsi="Times New Roman" w:cs="Times New Roman"/>
                <w:sz w:val="20"/>
                <w:szCs w:val="20"/>
                <w:lang w:eastAsia="ru-RU"/>
              </w:rPr>
              <w:t> </w:t>
            </w:r>
          </w:p>
        </w:tc>
        <w:tc>
          <w:tcPr>
            <w:tcW w:w="851" w:type="dxa"/>
            <w:tcBorders>
              <w:top w:val="single" w:sz="4" w:space="0" w:color="auto"/>
              <w:bottom w:val="single" w:sz="4" w:space="0" w:color="auto"/>
            </w:tcBorders>
            <w:shd w:val="clear" w:color="auto" w:fill="auto"/>
            <w:vAlign w:val="bottom"/>
          </w:tcPr>
          <w:p w:rsidR="00FD155D" w:rsidRPr="00FD155D" w:rsidRDefault="00FD155D" w:rsidP="00FD155D">
            <w:pPr>
              <w:spacing w:after="0" w:line="240" w:lineRule="auto"/>
              <w:rPr>
                <w:rFonts w:ascii="Times New Roman" w:eastAsia="Times New Roman" w:hAnsi="Times New Roman" w:cs="Times New Roman"/>
                <w:sz w:val="20"/>
                <w:szCs w:val="20"/>
                <w:lang w:eastAsia="ru-RU"/>
              </w:rPr>
            </w:pPr>
            <w:r w:rsidRPr="00FD155D">
              <w:rPr>
                <w:rFonts w:ascii="Times New Roman" w:eastAsia="Times New Roman" w:hAnsi="Times New Roman" w:cs="Times New Roman"/>
                <w:sz w:val="20"/>
                <w:szCs w:val="20"/>
                <w:lang w:eastAsia="ru-RU"/>
              </w:rPr>
              <w:t> </w:t>
            </w:r>
          </w:p>
        </w:tc>
        <w:tc>
          <w:tcPr>
            <w:tcW w:w="850" w:type="dxa"/>
            <w:tcBorders>
              <w:top w:val="single" w:sz="4" w:space="0" w:color="auto"/>
              <w:bottom w:val="single" w:sz="4" w:space="0" w:color="auto"/>
            </w:tcBorders>
            <w:shd w:val="clear" w:color="auto" w:fill="auto"/>
            <w:vAlign w:val="bottom"/>
          </w:tcPr>
          <w:p w:rsidR="00FD155D" w:rsidRPr="00FD155D" w:rsidRDefault="00FD155D" w:rsidP="00FD155D">
            <w:pPr>
              <w:spacing w:after="0" w:line="240" w:lineRule="auto"/>
              <w:rPr>
                <w:rFonts w:ascii="Times New Roman" w:eastAsia="Times New Roman" w:hAnsi="Times New Roman" w:cs="Times New Roman"/>
                <w:sz w:val="20"/>
                <w:szCs w:val="20"/>
                <w:lang w:eastAsia="ru-RU"/>
              </w:rPr>
            </w:pPr>
            <w:r w:rsidRPr="00FD155D">
              <w:rPr>
                <w:rFonts w:ascii="Times New Roman" w:eastAsia="Times New Roman" w:hAnsi="Times New Roman" w:cs="Times New Roman"/>
                <w:sz w:val="20"/>
                <w:szCs w:val="20"/>
                <w:lang w:eastAsia="ru-RU"/>
              </w:rPr>
              <w:t> </w:t>
            </w:r>
          </w:p>
        </w:tc>
      </w:tr>
      <w:tr w:rsidR="00FD155D" w:rsidRPr="00FD155D" w:rsidTr="000A65FF">
        <w:trPr>
          <w:trHeight w:val="510"/>
        </w:trPr>
        <w:tc>
          <w:tcPr>
            <w:tcW w:w="555"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t>1</w:t>
            </w:r>
          </w:p>
        </w:tc>
        <w:tc>
          <w:tcPr>
            <w:tcW w:w="289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t>Кількість штатних одиниць - всього:</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sz w:val="16"/>
                <w:szCs w:val="16"/>
                <w:lang w:eastAsia="ru-RU"/>
              </w:rPr>
            </w:pPr>
            <w:r w:rsidRPr="00FD155D">
              <w:rPr>
                <w:rFonts w:ascii="Times New Roman" w:eastAsia="Times New Roman" w:hAnsi="Times New Roman" w:cs="Times New Roman"/>
                <w:sz w:val="16"/>
                <w:szCs w:val="16"/>
                <w:lang w:eastAsia="ru-RU"/>
              </w:rPr>
              <w:t>осіб</w:t>
            </w:r>
          </w:p>
        </w:tc>
        <w:tc>
          <w:tcPr>
            <w:tcW w:w="2551" w:type="dxa"/>
            <w:gridSpan w:val="2"/>
            <w:tcBorders>
              <w:top w:val="single" w:sz="4" w:space="0" w:color="auto"/>
              <w:bottom w:val="single" w:sz="4" w:space="0" w:color="auto"/>
            </w:tcBorders>
            <w:shd w:val="clear" w:color="auto" w:fill="auto"/>
            <w:vAlign w:val="center"/>
          </w:tcPr>
          <w:p w:rsidR="00FD155D" w:rsidRPr="00CB2FCC" w:rsidRDefault="00CB2FCC" w:rsidP="000A65FF">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eastAsiaTheme="minorEastAsia" w:hAnsi="Times New Roman" w:cs="Times New Roman"/>
                <w:color w:val="000000"/>
                <w:sz w:val="15"/>
                <w:szCs w:val="24"/>
                <w:lang w:eastAsia="uk-UA"/>
              </w:rPr>
            </w:pPr>
            <w:r w:rsidRPr="00CB2FCC">
              <w:rPr>
                <w:rFonts w:ascii="Times New Roman" w:eastAsiaTheme="minorEastAsia" w:hAnsi="Times New Roman" w:cs="Times New Roman"/>
                <w:color w:val="000000"/>
                <w:sz w:val="15"/>
                <w:szCs w:val="24"/>
                <w:lang w:eastAsia="uk-UA"/>
              </w:rPr>
              <w:t>Постанова КСУ від  07 вересня  2021 р. № 6-п/2021,</w:t>
            </w:r>
            <w:r>
              <w:rPr>
                <w:rFonts w:ascii="Times New Roman" w:eastAsiaTheme="minorEastAsia" w:hAnsi="Times New Roman" w:cs="Times New Roman"/>
                <w:color w:val="000000"/>
                <w:sz w:val="15"/>
                <w:szCs w:val="24"/>
                <w:lang w:eastAsia="uk-UA"/>
              </w:rPr>
              <w:t xml:space="preserve"> </w:t>
            </w:r>
            <w:r w:rsidRPr="00CB2FCC">
              <w:rPr>
                <w:rFonts w:ascii="Times New Roman" w:eastAsiaTheme="minorEastAsia" w:hAnsi="Times New Roman" w:cs="Times New Roman"/>
                <w:color w:val="000000"/>
                <w:sz w:val="15"/>
                <w:szCs w:val="24"/>
                <w:lang w:eastAsia="uk-UA"/>
              </w:rPr>
              <w:t>штатний розпис</w:t>
            </w:r>
          </w:p>
        </w:tc>
        <w:tc>
          <w:tcPr>
            <w:tcW w:w="1134" w:type="dxa"/>
            <w:tcBorders>
              <w:top w:val="single" w:sz="4" w:space="0" w:color="auto"/>
              <w:bottom w:val="single" w:sz="4" w:space="0" w:color="auto"/>
            </w:tcBorders>
            <w:shd w:val="clear" w:color="auto" w:fill="auto"/>
            <w:vAlign w:val="center"/>
          </w:tcPr>
          <w:p w:rsidR="00FD155D" w:rsidRPr="00FD155D" w:rsidRDefault="00FD155D" w:rsidP="00137D98">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39</w:t>
            </w:r>
            <w:r w:rsidR="00137D98">
              <w:rPr>
                <w:rFonts w:ascii="Times New Roman" w:eastAsia="Times New Roman" w:hAnsi="Times New Roman" w:cs="Times New Roman"/>
                <w:b/>
                <w:sz w:val="18"/>
                <w:szCs w:val="18"/>
                <w:lang w:eastAsia="ru-RU"/>
              </w:rPr>
              <w:t>7</w:t>
            </w:r>
            <w:r w:rsidRPr="00FD155D">
              <w:rPr>
                <w:rFonts w:ascii="Times New Roman" w:eastAsia="Times New Roman" w:hAnsi="Times New Roman" w:cs="Times New Roman"/>
                <w:b/>
                <w:sz w:val="18"/>
                <w:szCs w:val="18"/>
                <w:lang w:eastAsia="ru-RU"/>
              </w:rPr>
              <w:t xml:space="preserve"> </w:t>
            </w:r>
          </w:p>
        </w:tc>
        <w:tc>
          <w:tcPr>
            <w:tcW w:w="673"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00" w:type="dxa"/>
            <w:tcBorders>
              <w:top w:val="single" w:sz="4" w:space="0" w:color="auto"/>
              <w:bottom w:val="single" w:sz="4" w:space="0" w:color="auto"/>
            </w:tcBorders>
            <w:shd w:val="clear" w:color="auto" w:fill="auto"/>
            <w:vAlign w:val="center"/>
          </w:tcPr>
          <w:p w:rsidR="00FD155D" w:rsidRPr="00FD155D" w:rsidRDefault="00FD155D" w:rsidP="00137D98">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39</w:t>
            </w:r>
            <w:r w:rsidR="00137D98">
              <w:rPr>
                <w:rFonts w:ascii="Times New Roman" w:eastAsia="Times New Roman" w:hAnsi="Times New Roman" w:cs="Times New Roman"/>
                <w:b/>
                <w:sz w:val="18"/>
                <w:szCs w:val="18"/>
                <w:lang w:eastAsia="ru-RU"/>
              </w:rPr>
              <w:t>7</w:t>
            </w:r>
          </w:p>
        </w:tc>
        <w:tc>
          <w:tcPr>
            <w:tcW w:w="1120" w:type="dxa"/>
            <w:tcBorders>
              <w:top w:val="single" w:sz="4" w:space="0" w:color="auto"/>
              <w:bottom w:val="single" w:sz="4" w:space="0" w:color="auto"/>
            </w:tcBorders>
            <w:shd w:val="clear" w:color="auto" w:fill="auto"/>
            <w:vAlign w:val="center"/>
          </w:tcPr>
          <w:p w:rsidR="00FD155D" w:rsidRPr="00B73B87" w:rsidRDefault="00B73B87" w:rsidP="00137D98">
            <w:pPr>
              <w:spacing w:after="0" w:line="240" w:lineRule="auto"/>
              <w:jc w:val="center"/>
              <w:rPr>
                <w:rFonts w:ascii="Times New Roman" w:eastAsia="Times New Roman" w:hAnsi="Times New Roman" w:cs="Times New Roman"/>
                <w:b/>
                <w:sz w:val="18"/>
                <w:szCs w:val="18"/>
                <w:lang w:val="en-US" w:eastAsia="ru-RU"/>
              </w:rPr>
            </w:pPr>
            <w:r>
              <w:rPr>
                <w:rFonts w:ascii="Times New Roman" w:eastAsia="Times New Roman" w:hAnsi="Times New Roman" w:cs="Times New Roman"/>
                <w:b/>
                <w:sz w:val="18"/>
                <w:szCs w:val="18"/>
                <w:lang w:val="en-US" w:eastAsia="ru-RU"/>
              </w:rPr>
              <w:t>336</w:t>
            </w:r>
          </w:p>
        </w:tc>
        <w:tc>
          <w:tcPr>
            <w:tcW w:w="709"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bottom w:val="single" w:sz="4" w:space="0" w:color="auto"/>
            </w:tcBorders>
            <w:shd w:val="clear" w:color="auto" w:fill="auto"/>
            <w:vAlign w:val="center"/>
          </w:tcPr>
          <w:p w:rsidR="00FD155D" w:rsidRPr="00B73B87" w:rsidRDefault="00B73B87" w:rsidP="00137D98">
            <w:pPr>
              <w:spacing w:after="0" w:line="240" w:lineRule="auto"/>
              <w:jc w:val="center"/>
              <w:rPr>
                <w:rFonts w:ascii="Times New Roman" w:eastAsia="Times New Roman" w:hAnsi="Times New Roman" w:cs="Times New Roman"/>
                <w:b/>
                <w:sz w:val="18"/>
                <w:szCs w:val="18"/>
                <w:lang w:val="en-US" w:eastAsia="ru-RU"/>
              </w:rPr>
            </w:pPr>
            <w:r>
              <w:rPr>
                <w:rFonts w:ascii="Times New Roman" w:eastAsia="Times New Roman" w:hAnsi="Times New Roman" w:cs="Times New Roman"/>
                <w:b/>
                <w:sz w:val="18"/>
                <w:szCs w:val="18"/>
                <w:lang w:val="en-US" w:eastAsia="ru-RU"/>
              </w:rPr>
              <w:t>336</w:t>
            </w:r>
          </w:p>
        </w:tc>
        <w:tc>
          <w:tcPr>
            <w:tcW w:w="1134" w:type="dxa"/>
            <w:tcBorders>
              <w:top w:val="single" w:sz="4" w:space="0" w:color="auto"/>
              <w:bottom w:val="single" w:sz="4" w:space="0" w:color="auto"/>
            </w:tcBorders>
            <w:shd w:val="clear" w:color="auto" w:fill="auto"/>
            <w:vAlign w:val="center"/>
          </w:tcPr>
          <w:p w:rsidR="00FD155D" w:rsidRPr="00B73B87" w:rsidRDefault="00FD155D" w:rsidP="00B73B87">
            <w:pPr>
              <w:spacing w:after="0" w:line="240" w:lineRule="auto"/>
              <w:jc w:val="center"/>
              <w:rPr>
                <w:rFonts w:ascii="Times New Roman" w:eastAsia="Times New Roman" w:hAnsi="Times New Roman" w:cs="Times New Roman"/>
                <w:b/>
                <w:sz w:val="18"/>
                <w:szCs w:val="18"/>
                <w:lang w:val="en-US" w:eastAsia="ru-RU"/>
              </w:rPr>
            </w:pPr>
            <w:r w:rsidRPr="00FD155D">
              <w:rPr>
                <w:rFonts w:ascii="Times New Roman" w:eastAsia="Times New Roman" w:hAnsi="Times New Roman" w:cs="Times New Roman"/>
                <w:b/>
                <w:sz w:val="18"/>
                <w:szCs w:val="18"/>
                <w:lang w:eastAsia="ru-RU"/>
              </w:rPr>
              <w:t>-</w:t>
            </w:r>
            <w:r w:rsidR="00B73B87">
              <w:rPr>
                <w:rFonts w:ascii="Times New Roman" w:eastAsia="Times New Roman" w:hAnsi="Times New Roman" w:cs="Times New Roman"/>
                <w:b/>
                <w:sz w:val="18"/>
                <w:szCs w:val="18"/>
                <w:lang w:val="en-US" w:eastAsia="ru-RU"/>
              </w:rPr>
              <w:t>61</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bottom w:val="single" w:sz="4" w:space="0" w:color="auto"/>
            </w:tcBorders>
            <w:shd w:val="clear" w:color="auto" w:fill="auto"/>
            <w:vAlign w:val="center"/>
          </w:tcPr>
          <w:p w:rsidR="00FD155D" w:rsidRPr="00B73B87" w:rsidRDefault="00FD155D" w:rsidP="00B73B87">
            <w:pPr>
              <w:spacing w:after="0" w:line="240" w:lineRule="auto"/>
              <w:jc w:val="center"/>
              <w:rPr>
                <w:rFonts w:ascii="Times New Roman" w:eastAsia="Times New Roman" w:hAnsi="Times New Roman" w:cs="Times New Roman"/>
                <w:b/>
                <w:sz w:val="18"/>
                <w:szCs w:val="18"/>
                <w:lang w:val="en-US" w:eastAsia="ru-RU"/>
              </w:rPr>
            </w:pPr>
            <w:r w:rsidRPr="00FD155D">
              <w:rPr>
                <w:rFonts w:ascii="Times New Roman" w:eastAsia="Times New Roman" w:hAnsi="Times New Roman" w:cs="Times New Roman"/>
                <w:b/>
                <w:sz w:val="18"/>
                <w:szCs w:val="18"/>
                <w:lang w:eastAsia="ru-RU"/>
              </w:rPr>
              <w:t>-</w:t>
            </w:r>
            <w:r w:rsidR="00B73B87">
              <w:rPr>
                <w:rFonts w:ascii="Times New Roman" w:eastAsia="Times New Roman" w:hAnsi="Times New Roman" w:cs="Times New Roman"/>
                <w:b/>
                <w:sz w:val="18"/>
                <w:szCs w:val="18"/>
                <w:lang w:val="en-US" w:eastAsia="ru-RU"/>
              </w:rPr>
              <w:t>61</w:t>
            </w:r>
          </w:p>
        </w:tc>
      </w:tr>
      <w:tr w:rsidR="00FD155D" w:rsidRPr="00FD155D" w:rsidTr="000A65FF">
        <w:trPr>
          <w:trHeight w:val="255"/>
        </w:trPr>
        <w:tc>
          <w:tcPr>
            <w:tcW w:w="555"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t>2</w:t>
            </w:r>
          </w:p>
        </w:tc>
        <w:tc>
          <w:tcPr>
            <w:tcW w:w="2891" w:type="dxa"/>
            <w:tcBorders>
              <w:top w:val="single" w:sz="4" w:space="0" w:color="auto"/>
              <w:bottom w:val="single" w:sz="4" w:space="0" w:color="auto"/>
            </w:tcBorders>
            <w:shd w:val="clear" w:color="auto" w:fill="auto"/>
            <w:vAlign w:val="center"/>
          </w:tcPr>
          <w:p w:rsidR="00FD155D" w:rsidRPr="00FD155D" w:rsidRDefault="00FD155D" w:rsidP="00D33A18">
            <w:pPr>
              <w:spacing w:after="0" w:line="240" w:lineRule="auto"/>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t xml:space="preserve">з них - </w:t>
            </w:r>
            <w:r w:rsidR="00D33A18">
              <w:rPr>
                <w:rFonts w:ascii="Times New Roman" w:eastAsia="Times New Roman" w:hAnsi="Times New Roman" w:cs="Times New Roman"/>
                <w:sz w:val="18"/>
                <w:szCs w:val="18"/>
                <w:lang w:eastAsia="ru-RU"/>
              </w:rPr>
              <w:t>с</w:t>
            </w:r>
            <w:r w:rsidRPr="00FD155D">
              <w:rPr>
                <w:rFonts w:ascii="Times New Roman" w:eastAsia="Times New Roman" w:hAnsi="Times New Roman" w:cs="Times New Roman"/>
                <w:sz w:val="18"/>
                <w:szCs w:val="18"/>
                <w:lang w:eastAsia="ru-RU"/>
              </w:rPr>
              <w:t>удді</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widowControl w:val="0"/>
              <w:tabs>
                <w:tab w:val="left" w:pos="360"/>
              </w:tab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FD155D">
              <w:rPr>
                <w:rFonts w:ascii="Times New Roman" w:eastAsia="Times New Roman" w:hAnsi="Times New Roman" w:cs="Times New Roman"/>
                <w:color w:val="000000"/>
                <w:sz w:val="16"/>
                <w:szCs w:val="16"/>
                <w:lang w:eastAsia="ru-RU"/>
              </w:rPr>
              <w:t>осіб</w:t>
            </w:r>
          </w:p>
        </w:tc>
        <w:tc>
          <w:tcPr>
            <w:tcW w:w="2551" w:type="dxa"/>
            <w:gridSpan w:val="2"/>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rPr>
                <w:rFonts w:ascii="Times New Roman" w:eastAsia="Times New Roman" w:hAnsi="Times New Roman" w:cs="Times New Roman"/>
                <w:sz w:val="16"/>
                <w:szCs w:val="16"/>
                <w:lang w:eastAsia="ru-RU"/>
              </w:rPr>
            </w:pPr>
            <w:r w:rsidRPr="00FD155D">
              <w:rPr>
                <w:rFonts w:ascii="Times New Roman" w:eastAsia="Times New Roman" w:hAnsi="Times New Roman" w:cs="Times New Roman"/>
                <w:sz w:val="16"/>
                <w:szCs w:val="16"/>
                <w:lang w:eastAsia="ru-RU"/>
              </w:rPr>
              <w:t>Закон України „Про Конституційний  Суд України“</w:t>
            </w:r>
          </w:p>
        </w:tc>
        <w:tc>
          <w:tcPr>
            <w:tcW w:w="1134"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18</w:t>
            </w:r>
          </w:p>
        </w:tc>
        <w:tc>
          <w:tcPr>
            <w:tcW w:w="673"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00"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18</w:t>
            </w:r>
          </w:p>
        </w:tc>
        <w:tc>
          <w:tcPr>
            <w:tcW w:w="1120" w:type="dxa"/>
            <w:tcBorders>
              <w:top w:val="single" w:sz="4" w:space="0" w:color="auto"/>
              <w:bottom w:val="single" w:sz="4" w:space="0" w:color="auto"/>
            </w:tcBorders>
            <w:shd w:val="clear" w:color="auto" w:fill="auto"/>
            <w:vAlign w:val="center"/>
          </w:tcPr>
          <w:p w:rsidR="00FD155D" w:rsidRPr="00FD155D" w:rsidRDefault="00FD155D" w:rsidP="00B73B87">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1</w:t>
            </w:r>
            <w:r w:rsidR="00B73B87">
              <w:rPr>
                <w:rFonts w:ascii="Times New Roman" w:eastAsia="Times New Roman" w:hAnsi="Times New Roman" w:cs="Times New Roman"/>
                <w:b/>
                <w:sz w:val="18"/>
                <w:szCs w:val="18"/>
                <w:lang w:val="en-US" w:eastAsia="ru-RU"/>
              </w:rPr>
              <w:t>3</w:t>
            </w:r>
          </w:p>
        </w:tc>
        <w:tc>
          <w:tcPr>
            <w:tcW w:w="709"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bottom w:val="single" w:sz="4" w:space="0" w:color="auto"/>
            </w:tcBorders>
            <w:shd w:val="clear" w:color="auto" w:fill="auto"/>
            <w:vAlign w:val="center"/>
          </w:tcPr>
          <w:p w:rsidR="00FD155D" w:rsidRPr="00FD155D" w:rsidRDefault="00FD155D" w:rsidP="00B73B87">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1</w:t>
            </w:r>
            <w:r w:rsidR="00B73B87">
              <w:rPr>
                <w:rFonts w:ascii="Times New Roman" w:eastAsia="Times New Roman" w:hAnsi="Times New Roman" w:cs="Times New Roman"/>
                <w:b/>
                <w:sz w:val="18"/>
                <w:szCs w:val="18"/>
                <w:lang w:val="en-US" w:eastAsia="ru-RU"/>
              </w:rPr>
              <w:t>3</w:t>
            </w:r>
          </w:p>
        </w:tc>
        <w:tc>
          <w:tcPr>
            <w:tcW w:w="1134" w:type="dxa"/>
            <w:tcBorders>
              <w:top w:val="single" w:sz="4" w:space="0" w:color="auto"/>
              <w:bottom w:val="single" w:sz="4" w:space="0" w:color="auto"/>
            </w:tcBorders>
            <w:shd w:val="clear" w:color="auto" w:fill="auto"/>
            <w:vAlign w:val="center"/>
          </w:tcPr>
          <w:p w:rsidR="00FD155D" w:rsidRPr="00FD155D" w:rsidRDefault="00FD155D" w:rsidP="00B73B87">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w:t>
            </w:r>
            <w:r w:rsidR="00B73B87">
              <w:rPr>
                <w:rFonts w:ascii="Times New Roman" w:eastAsia="Times New Roman" w:hAnsi="Times New Roman" w:cs="Times New Roman"/>
                <w:b/>
                <w:sz w:val="18"/>
                <w:szCs w:val="18"/>
                <w:lang w:val="en-US" w:eastAsia="ru-RU"/>
              </w:rPr>
              <w:t>5</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bottom w:val="single" w:sz="4" w:space="0" w:color="auto"/>
            </w:tcBorders>
            <w:shd w:val="clear" w:color="auto" w:fill="auto"/>
            <w:vAlign w:val="center"/>
          </w:tcPr>
          <w:p w:rsidR="00FD155D" w:rsidRPr="00FD155D" w:rsidRDefault="00FD155D" w:rsidP="00B73B87">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w:t>
            </w:r>
            <w:r w:rsidR="00B73B87">
              <w:rPr>
                <w:rFonts w:ascii="Times New Roman" w:eastAsia="Times New Roman" w:hAnsi="Times New Roman" w:cs="Times New Roman"/>
                <w:b/>
                <w:sz w:val="18"/>
                <w:szCs w:val="18"/>
                <w:lang w:val="en-US" w:eastAsia="ru-RU"/>
              </w:rPr>
              <w:t>5</w:t>
            </w:r>
          </w:p>
        </w:tc>
      </w:tr>
      <w:tr w:rsidR="00FD155D" w:rsidRPr="00FD155D" w:rsidTr="000A65FF">
        <w:trPr>
          <w:trHeight w:val="441"/>
        </w:trPr>
        <w:tc>
          <w:tcPr>
            <w:tcW w:w="555"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t>3</w:t>
            </w:r>
          </w:p>
        </w:tc>
        <w:tc>
          <w:tcPr>
            <w:tcW w:w="289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t>- інші працівники</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sz w:val="16"/>
                <w:szCs w:val="16"/>
                <w:lang w:eastAsia="ru-RU"/>
              </w:rPr>
            </w:pPr>
            <w:r w:rsidRPr="00FD155D">
              <w:rPr>
                <w:rFonts w:ascii="Times New Roman" w:eastAsia="Times New Roman" w:hAnsi="Times New Roman" w:cs="Times New Roman"/>
                <w:sz w:val="16"/>
                <w:szCs w:val="16"/>
                <w:lang w:eastAsia="ru-RU"/>
              </w:rPr>
              <w:t>осіб</w:t>
            </w:r>
          </w:p>
        </w:tc>
        <w:tc>
          <w:tcPr>
            <w:tcW w:w="2551" w:type="dxa"/>
            <w:gridSpan w:val="2"/>
            <w:tcBorders>
              <w:top w:val="single" w:sz="4" w:space="0" w:color="auto"/>
              <w:bottom w:val="single" w:sz="4" w:space="0" w:color="auto"/>
            </w:tcBorders>
            <w:shd w:val="clear" w:color="auto" w:fill="auto"/>
            <w:vAlign w:val="center"/>
          </w:tcPr>
          <w:p w:rsidR="00FD155D" w:rsidRPr="00CB2FCC" w:rsidRDefault="00CB2FCC" w:rsidP="000A65FF">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eastAsiaTheme="minorEastAsia" w:hAnsi="Times New Roman" w:cs="Times New Roman"/>
                <w:color w:val="000000"/>
                <w:sz w:val="15"/>
                <w:szCs w:val="24"/>
                <w:lang w:eastAsia="uk-UA"/>
              </w:rPr>
            </w:pPr>
            <w:r w:rsidRPr="00CB2FCC">
              <w:rPr>
                <w:rFonts w:ascii="Times New Roman" w:eastAsiaTheme="minorEastAsia" w:hAnsi="Times New Roman" w:cs="Times New Roman"/>
                <w:color w:val="000000"/>
                <w:sz w:val="15"/>
                <w:szCs w:val="24"/>
                <w:lang w:eastAsia="uk-UA"/>
              </w:rPr>
              <w:t>Постанова КСУ від  07 вересня  2021 р. № 6-п/2021,</w:t>
            </w:r>
            <w:r>
              <w:rPr>
                <w:rFonts w:ascii="Times New Roman" w:eastAsiaTheme="minorEastAsia" w:hAnsi="Times New Roman" w:cs="Times New Roman"/>
                <w:color w:val="000000"/>
                <w:sz w:val="15"/>
                <w:szCs w:val="24"/>
                <w:lang w:eastAsia="uk-UA"/>
              </w:rPr>
              <w:t xml:space="preserve"> </w:t>
            </w:r>
            <w:r w:rsidRPr="00CB2FCC">
              <w:rPr>
                <w:rFonts w:ascii="Times New Roman" w:eastAsiaTheme="minorEastAsia" w:hAnsi="Times New Roman" w:cs="Times New Roman"/>
                <w:color w:val="000000"/>
                <w:sz w:val="15"/>
                <w:szCs w:val="24"/>
                <w:lang w:eastAsia="uk-UA"/>
              </w:rPr>
              <w:t>штатний розпис</w:t>
            </w:r>
          </w:p>
        </w:tc>
        <w:tc>
          <w:tcPr>
            <w:tcW w:w="1134" w:type="dxa"/>
            <w:tcBorders>
              <w:top w:val="single" w:sz="4" w:space="0" w:color="auto"/>
              <w:bottom w:val="single" w:sz="4" w:space="0" w:color="auto"/>
            </w:tcBorders>
            <w:shd w:val="clear" w:color="auto" w:fill="auto"/>
            <w:vAlign w:val="center"/>
          </w:tcPr>
          <w:p w:rsidR="00FD155D" w:rsidRPr="00FD155D" w:rsidRDefault="00FD155D" w:rsidP="00362B50">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37</w:t>
            </w:r>
            <w:r w:rsidR="00362B50">
              <w:rPr>
                <w:rFonts w:ascii="Times New Roman" w:eastAsia="Times New Roman" w:hAnsi="Times New Roman" w:cs="Times New Roman"/>
                <w:b/>
                <w:sz w:val="18"/>
                <w:szCs w:val="18"/>
                <w:lang w:eastAsia="ru-RU"/>
              </w:rPr>
              <w:t>9</w:t>
            </w:r>
          </w:p>
        </w:tc>
        <w:tc>
          <w:tcPr>
            <w:tcW w:w="673"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00" w:type="dxa"/>
            <w:tcBorders>
              <w:top w:val="single" w:sz="4" w:space="0" w:color="auto"/>
              <w:bottom w:val="single" w:sz="4" w:space="0" w:color="auto"/>
            </w:tcBorders>
            <w:shd w:val="clear" w:color="auto" w:fill="auto"/>
            <w:vAlign w:val="center"/>
          </w:tcPr>
          <w:p w:rsidR="00FD155D" w:rsidRPr="00FD155D" w:rsidRDefault="00362B50" w:rsidP="00FD155D">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379</w:t>
            </w:r>
          </w:p>
        </w:tc>
        <w:tc>
          <w:tcPr>
            <w:tcW w:w="1120" w:type="dxa"/>
            <w:tcBorders>
              <w:top w:val="single" w:sz="4" w:space="0" w:color="auto"/>
              <w:bottom w:val="single" w:sz="4" w:space="0" w:color="auto"/>
            </w:tcBorders>
            <w:shd w:val="clear" w:color="auto" w:fill="auto"/>
            <w:vAlign w:val="center"/>
          </w:tcPr>
          <w:p w:rsidR="00FD155D" w:rsidRPr="00FD155D" w:rsidRDefault="00FD155D" w:rsidP="00B73B87">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3</w:t>
            </w:r>
            <w:r w:rsidR="00B73B87">
              <w:rPr>
                <w:rFonts w:ascii="Times New Roman" w:eastAsia="Times New Roman" w:hAnsi="Times New Roman" w:cs="Times New Roman"/>
                <w:b/>
                <w:sz w:val="18"/>
                <w:szCs w:val="18"/>
                <w:lang w:val="en-US" w:eastAsia="ru-RU"/>
              </w:rPr>
              <w:t>23</w:t>
            </w:r>
          </w:p>
        </w:tc>
        <w:tc>
          <w:tcPr>
            <w:tcW w:w="709"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bottom w:val="single" w:sz="4" w:space="0" w:color="auto"/>
            </w:tcBorders>
            <w:shd w:val="clear" w:color="auto" w:fill="auto"/>
            <w:vAlign w:val="center"/>
          </w:tcPr>
          <w:p w:rsidR="00FD155D" w:rsidRPr="00FD155D" w:rsidRDefault="00FD155D" w:rsidP="00B73B87">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3</w:t>
            </w:r>
            <w:r w:rsidR="00B73B87">
              <w:rPr>
                <w:rFonts w:ascii="Times New Roman" w:eastAsia="Times New Roman" w:hAnsi="Times New Roman" w:cs="Times New Roman"/>
                <w:b/>
                <w:sz w:val="18"/>
                <w:szCs w:val="18"/>
                <w:lang w:val="en-US" w:eastAsia="ru-RU"/>
              </w:rPr>
              <w:t>23</w:t>
            </w:r>
          </w:p>
        </w:tc>
        <w:tc>
          <w:tcPr>
            <w:tcW w:w="1134" w:type="dxa"/>
            <w:tcBorders>
              <w:top w:val="single" w:sz="4" w:space="0" w:color="auto"/>
              <w:bottom w:val="single" w:sz="4" w:space="0" w:color="auto"/>
            </w:tcBorders>
            <w:shd w:val="clear" w:color="auto" w:fill="auto"/>
            <w:vAlign w:val="center"/>
          </w:tcPr>
          <w:p w:rsidR="00FD155D" w:rsidRPr="00FD155D" w:rsidRDefault="00FD155D" w:rsidP="00B73B87">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w:t>
            </w:r>
            <w:r w:rsidR="00B73B87">
              <w:rPr>
                <w:rFonts w:ascii="Times New Roman" w:eastAsia="Times New Roman" w:hAnsi="Times New Roman" w:cs="Times New Roman"/>
                <w:b/>
                <w:sz w:val="18"/>
                <w:szCs w:val="18"/>
                <w:lang w:val="en-US" w:eastAsia="ru-RU"/>
              </w:rPr>
              <w:t>56</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bottom w:val="single" w:sz="4" w:space="0" w:color="auto"/>
            </w:tcBorders>
            <w:shd w:val="clear" w:color="auto" w:fill="auto"/>
            <w:vAlign w:val="center"/>
          </w:tcPr>
          <w:p w:rsidR="00FD155D" w:rsidRPr="00FD155D" w:rsidRDefault="00362B50"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w:t>
            </w:r>
            <w:r w:rsidR="00B73B87">
              <w:rPr>
                <w:rFonts w:ascii="Times New Roman" w:eastAsia="Times New Roman" w:hAnsi="Times New Roman" w:cs="Times New Roman"/>
                <w:b/>
                <w:sz w:val="18"/>
                <w:szCs w:val="18"/>
                <w:lang w:val="en-US" w:eastAsia="ru-RU"/>
              </w:rPr>
              <w:t>56</w:t>
            </w:r>
          </w:p>
        </w:tc>
      </w:tr>
      <w:tr w:rsidR="00FD155D" w:rsidRPr="00FD155D" w:rsidTr="000A65FF">
        <w:trPr>
          <w:trHeight w:val="915"/>
        </w:trPr>
        <w:tc>
          <w:tcPr>
            <w:tcW w:w="555" w:type="dxa"/>
            <w:tcBorders>
              <w:top w:val="single" w:sz="4" w:space="0" w:color="auto"/>
              <w:bottom w:val="single" w:sz="4" w:space="0" w:color="auto"/>
            </w:tcBorders>
            <w:shd w:val="clear" w:color="auto" w:fill="auto"/>
            <w:vAlign w:val="bottom"/>
          </w:tcPr>
          <w:p w:rsidR="00FD155D" w:rsidRDefault="00FD155D" w:rsidP="00D33A18">
            <w:pPr>
              <w:spacing w:after="0" w:line="240" w:lineRule="auto"/>
              <w:rPr>
                <w:rFonts w:ascii="Times New Roman" w:eastAsia="Times New Roman" w:hAnsi="Times New Roman" w:cs="Times New Roman"/>
                <w:bCs/>
                <w:sz w:val="18"/>
                <w:szCs w:val="18"/>
                <w:lang w:eastAsia="ru-RU"/>
              </w:rPr>
            </w:pPr>
            <w:r w:rsidRPr="00FD155D">
              <w:rPr>
                <w:rFonts w:ascii="Times New Roman" w:eastAsia="Times New Roman" w:hAnsi="Times New Roman" w:cs="Times New Roman"/>
                <w:bCs/>
                <w:sz w:val="18"/>
                <w:szCs w:val="18"/>
                <w:lang w:eastAsia="ru-RU"/>
              </w:rPr>
              <w:t>4</w:t>
            </w:r>
          </w:p>
          <w:p w:rsidR="00C83779" w:rsidRDefault="00C83779" w:rsidP="00D33A18">
            <w:pPr>
              <w:spacing w:after="0" w:line="240" w:lineRule="auto"/>
              <w:rPr>
                <w:rFonts w:ascii="Times New Roman" w:eastAsia="Times New Roman" w:hAnsi="Times New Roman" w:cs="Times New Roman"/>
                <w:bCs/>
                <w:sz w:val="18"/>
                <w:szCs w:val="18"/>
                <w:lang w:eastAsia="ru-RU"/>
              </w:rPr>
            </w:pPr>
          </w:p>
          <w:p w:rsidR="00C83779" w:rsidRDefault="00C83779" w:rsidP="00D33A18">
            <w:pPr>
              <w:spacing w:after="0" w:line="240" w:lineRule="auto"/>
              <w:rPr>
                <w:rFonts w:ascii="Times New Roman" w:eastAsia="Times New Roman" w:hAnsi="Times New Roman" w:cs="Times New Roman"/>
                <w:bCs/>
                <w:sz w:val="18"/>
                <w:szCs w:val="18"/>
                <w:lang w:eastAsia="ru-RU"/>
              </w:rPr>
            </w:pPr>
          </w:p>
          <w:p w:rsidR="00C83779" w:rsidRPr="00FD155D" w:rsidRDefault="00C83779" w:rsidP="00D33A18">
            <w:pPr>
              <w:spacing w:after="0" w:line="240" w:lineRule="auto"/>
              <w:rPr>
                <w:rFonts w:ascii="Times New Roman" w:eastAsia="Times New Roman" w:hAnsi="Times New Roman" w:cs="Times New Roman"/>
                <w:bCs/>
                <w:sz w:val="18"/>
                <w:szCs w:val="18"/>
                <w:lang w:eastAsia="ru-RU"/>
              </w:rPr>
            </w:pPr>
          </w:p>
        </w:tc>
        <w:tc>
          <w:tcPr>
            <w:tcW w:w="2891" w:type="dxa"/>
            <w:tcBorders>
              <w:top w:val="single" w:sz="4" w:space="0" w:color="auto"/>
              <w:bottom w:val="single" w:sz="4" w:space="0" w:color="auto"/>
            </w:tcBorders>
            <w:shd w:val="clear" w:color="auto" w:fill="auto"/>
            <w:vAlign w:val="bottom"/>
          </w:tcPr>
          <w:p w:rsidR="00FD155D" w:rsidRDefault="00FD155D" w:rsidP="00C83779">
            <w:pPr>
              <w:spacing w:after="0" w:line="240" w:lineRule="auto"/>
              <w:rPr>
                <w:rFonts w:ascii="Times New Roman" w:eastAsia="Times New Roman" w:hAnsi="Times New Roman" w:cs="Times New Roman"/>
                <w:bCs/>
                <w:sz w:val="18"/>
                <w:szCs w:val="18"/>
                <w:lang w:eastAsia="ru-RU"/>
              </w:rPr>
            </w:pPr>
            <w:r w:rsidRPr="00FD155D">
              <w:rPr>
                <w:rFonts w:ascii="Times New Roman" w:eastAsia="Times New Roman" w:hAnsi="Times New Roman" w:cs="Times New Roman"/>
                <w:bCs/>
                <w:sz w:val="18"/>
                <w:szCs w:val="18"/>
                <w:lang w:eastAsia="ru-RU"/>
              </w:rPr>
              <w:t>Розмір внеск</w:t>
            </w:r>
            <w:r w:rsidR="00203467">
              <w:rPr>
                <w:rFonts w:ascii="Times New Roman" w:eastAsia="Times New Roman" w:hAnsi="Times New Roman" w:cs="Times New Roman"/>
                <w:bCs/>
                <w:sz w:val="18"/>
                <w:szCs w:val="18"/>
                <w:lang w:eastAsia="ru-RU"/>
              </w:rPr>
              <w:t>ів</w:t>
            </w:r>
            <w:r w:rsidRPr="00FD155D">
              <w:rPr>
                <w:rFonts w:ascii="Times New Roman" w:eastAsia="Times New Roman" w:hAnsi="Times New Roman" w:cs="Times New Roman"/>
                <w:bCs/>
                <w:sz w:val="18"/>
                <w:szCs w:val="18"/>
                <w:lang w:eastAsia="ru-RU"/>
              </w:rPr>
              <w:t xml:space="preserve"> до міжнародних організацій, членом яких є Конституційний Суд України</w:t>
            </w:r>
            <w:r w:rsidR="00C83779">
              <w:rPr>
                <w:rFonts w:ascii="Times New Roman" w:eastAsia="Times New Roman" w:hAnsi="Times New Roman" w:cs="Times New Roman"/>
                <w:bCs/>
                <w:sz w:val="18"/>
                <w:szCs w:val="18"/>
                <w:lang w:eastAsia="ru-RU"/>
              </w:rPr>
              <w:t xml:space="preserve">    </w:t>
            </w:r>
          </w:p>
          <w:p w:rsidR="00C83779" w:rsidRDefault="00C83779" w:rsidP="00C83779">
            <w:pPr>
              <w:spacing w:after="0" w:line="240" w:lineRule="auto"/>
              <w:rPr>
                <w:rFonts w:ascii="Times New Roman" w:eastAsia="Times New Roman" w:hAnsi="Times New Roman" w:cs="Times New Roman"/>
                <w:bCs/>
                <w:sz w:val="18"/>
                <w:szCs w:val="18"/>
                <w:lang w:eastAsia="ru-RU"/>
              </w:rPr>
            </w:pPr>
          </w:p>
          <w:p w:rsidR="00C83779" w:rsidRPr="00FD155D" w:rsidRDefault="00C83779" w:rsidP="00C83779">
            <w:pPr>
              <w:spacing w:after="0" w:line="240" w:lineRule="auto"/>
              <w:rPr>
                <w:rFonts w:ascii="Times New Roman" w:eastAsia="Times New Roman" w:hAnsi="Times New Roman" w:cs="Times New Roman"/>
                <w:bCs/>
                <w:sz w:val="18"/>
                <w:szCs w:val="18"/>
                <w:lang w:eastAsia="ru-RU"/>
              </w:rPr>
            </w:pP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sz w:val="16"/>
                <w:szCs w:val="16"/>
                <w:lang w:eastAsia="ru-RU"/>
              </w:rPr>
            </w:pPr>
            <w:r w:rsidRPr="00FD155D">
              <w:rPr>
                <w:rFonts w:ascii="Times New Roman" w:eastAsia="Times New Roman" w:hAnsi="Times New Roman" w:cs="Times New Roman"/>
                <w:sz w:val="16"/>
                <w:szCs w:val="16"/>
                <w:lang w:eastAsia="ru-RU"/>
              </w:rPr>
              <w:t>тис. грн.</w:t>
            </w:r>
          </w:p>
        </w:tc>
        <w:tc>
          <w:tcPr>
            <w:tcW w:w="2551" w:type="dxa"/>
            <w:gridSpan w:val="2"/>
            <w:tcBorders>
              <w:top w:val="single" w:sz="4" w:space="0" w:color="auto"/>
              <w:bottom w:val="single" w:sz="4" w:space="0" w:color="auto"/>
            </w:tcBorders>
            <w:shd w:val="clear" w:color="auto" w:fill="auto"/>
            <w:vAlign w:val="center"/>
          </w:tcPr>
          <w:p w:rsidR="00FD155D" w:rsidRDefault="00FD155D" w:rsidP="00FD155D">
            <w:pPr>
              <w:spacing w:after="0" w:line="240" w:lineRule="auto"/>
              <w:rPr>
                <w:rFonts w:ascii="Times New Roman" w:eastAsia="Times New Roman" w:hAnsi="Times New Roman" w:cs="Times New Roman"/>
                <w:sz w:val="16"/>
                <w:szCs w:val="16"/>
                <w:lang w:eastAsia="ru-RU"/>
              </w:rPr>
            </w:pPr>
            <w:r w:rsidRPr="00FD155D">
              <w:rPr>
                <w:rFonts w:ascii="Times New Roman" w:eastAsia="Times New Roman" w:hAnsi="Times New Roman" w:cs="Times New Roman"/>
                <w:sz w:val="16"/>
                <w:szCs w:val="16"/>
                <w:lang w:eastAsia="ru-RU"/>
              </w:rPr>
              <w:t>Статут Всесвітньої конференції конституційного правосуддя, схвалений 23.05.2011 р. (Ст</w:t>
            </w:r>
            <w:r w:rsidR="00D33A18">
              <w:rPr>
                <w:rFonts w:ascii="Times New Roman" w:eastAsia="Times New Roman" w:hAnsi="Times New Roman" w:cs="Times New Roman"/>
                <w:sz w:val="16"/>
                <w:szCs w:val="16"/>
                <w:lang w:eastAsia="ru-RU"/>
              </w:rPr>
              <w:t>. 6</w:t>
            </w:r>
            <w:r w:rsidRPr="00FD155D">
              <w:rPr>
                <w:rFonts w:ascii="Times New Roman" w:eastAsia="Times New Roman" w:hAnsi="Times New Roman" w:cs="Times New Roman"/>
                <w:sz w:val="16"/>
                <w:szCs w:val="16"/>
                <w:lang w:eastAsia="ru-RU"/>
              </w:rPr>
              <w:t>)</w:t>
            </w:r>
            <w:r w:rsidR="00D33A18">
              <w:rPr>
                <w:rFonts w:ascii="Times New Roman" w:eastAsia="Times New Roman" w:hAnsi="Times New Roman" w:cs="Times New Roman"/>
                <w:sz w:val="16"/>
                <w:szCs w:val="16"/>
                <w:lang w:eastAsia="ru-RU"/>
              </w:rPr>
              <w:t xml:space="preserve"> Статут Конференції</w:t>
            </w:r>
          </w:p>
          <w:p w:rsidR="00D33A18" w:rsidRPr="00FD155D" w:rsidRDefault="00D33A18" w:rsidP="00FD155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Європейських конституційних судів, прийнятий 16-17 травня 1999 (ст.11)</w:t>
            </w:r>
          </w:p>
        </w:tc>
        <w:tc>
          <w:tcPr>
            <w:tcW w:w="1134" w:type="dxa"/>
            <w:tcBorders>
              <w:top w:val="single" w:sz="4" w:space="0" w:color="auto"/>
              <w:bottom w:val="single" w:sz="4" w:space="0" w:color="auto"/>
            </w:tcBorders>
            <w:shd w:val="clear" w:color="auto" w:fill="auto"/>
            <w:vAlign w:val="center"/>
          </w:tcPr>
          <w:p w:rsidR="00FD155D" w:rsidRPr="00FD155D" w:rsidRDefault="00D33A18"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B73B87">
              <w:rPr>
                <w:rFonts w:ascii="Times New Roman" w:eastAsia="Times New Roman" w:hAnsi="Times New Roman" w:cs="Times New Roman"/>
                <w:b/>
                <w:sz w:val="18"/>
                <w:szCs w:val="18"/>
                <w:lang w:val="en-US" w:eastAsia="ru-RU"/>
              </w:rPr>
              <w:t>19</w:t>
            </w:r>
            <w:r w:rsidR="00FD155D" w:rsidRPr="00FD155D">
              <w:rPr>
                <w:rFonts w:ascii="Times New Roman" w:eastAsia="Times New Roman" w:hAnsi="Times New Roman" w:cs="Times New Roman"/>
                <w:b/>
                <w:sz w:val="18"/>
                <w:szCs w:val="18"/>
                <w:lang w:eastAsia="ru-RU"/>
              </w:rPr>
              <w:t>,</w:t>
            </w:r>
            <w:r w:rsidR="00B73B87">
              <w:rPr>
                <w:rFonts w:ascii="Times New Roman" w:eastAsia="Times New Roman" w:hAnsi="Times New Roman" w:cs="Times New Roman"/>
                <w:b/>
                <w:sz w:val="18"/>
                <w:szCs w:val="18"/>
                <w:lang w:val="en-US" w:eastAsia="ru-RU"/>
              </w:rPr>
              <w:t>0</w:t>
            </w:r>
          </w:p>
        </w:tc>
        <w:tc>
          <w:tcPr>
            <w:tcW w:w="673"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00" w:type="dxa"/>
            <w:tcBorders>
              <w:top w:val="single" w:sz="4" w:space="0" w:color="auto"/>
              <w:bottom w:val="single" w:sz="4" w:space="0" w:color="auto"/>
            </w:tcBorders>
            <w:shd w:val="clear" w:color="auto" w:fill="auto"/>
            <w:vAlign w:val="center"/>
          </w:tcPr>
          <w:p w:rsidR="00FD155D" w:rsidRPr="00FD155D" w:rsidRDefault="00D33A18"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B73B87">
              <w:rPr>
                <w:rFonts w:ascii="Times New Roman" w:eastAsia="Times New Roman" w:hAnsi="Times New Roman" w:cs="Times New Roman"/>
                <w:b/>
                <w:sz w:val="18"/>
                <w:szCs w:val="18"/>
                <w:lang w:val="en-US" w:eastAsia="ru-RU"/>
              </w:rPr>
              <w:t>19</w:t>
            </w:r>
            <w:r w:rsidR="00FD155D" w:rsidRPr="00FD155D">
              <w:rPr>
                <w:rFonts w:ascii="Times New Roman" w:eastAsia="Times New Roman" w:hAnsi="Times New Roman" w:cs="Times New Roman"/>
                <w:b/>
                <w:sz w:val="18"/>
                <w:szCs w:val="18"/>
                <w:lang w:eastAsia="ru-RU"/>
              </w:rPr>
              <w:t>,</w:t>
            </w:r>
            <w:r w:rsidR="00B73B87">
              <w:rPr>
                <w:rFonts w:ascii="Times New Roman" w:eastAsia="Times New Roman" w:hAnsi="Times New Roman" w:cs="Times New Roman"/>
                <w:b/>
                <w:sz w:val="18"/>
                <w:szCs w:val="18"/>
                <w:lang w:val="en-US" w:eastAsia="ru-RU"/>
              </w:rPr>
              <w:t>0</w:t>
            </w:r>
          </w:p>
        </w:tc>
        <w:tc>
          <w:tcPr>
            <w:tcW w:w="1120" w:type="dxa"/>
            <w:tcBorders>
              <w:top w:val="single" w:sz="4" w:space="0" w:color="auto"/>
              <w:bottom w:val="single" w:sz="4" w:space="0" w:color="auto"/>
            </w:tcBorders>
            <w:shd w:val="clear" w:color="auto" w:fill="auto"/>
            <w:vAlign w:val="center"/>
          </w:tcPr>
          <w:p w:rsidR="00FD155D" w:rsidRPr="00FD155D" w:rsidRDefault="00FD155D" w:rsidP="00B73B87">
            <w:pPr>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bottom w:val="single" w:sz="4" w:space="0" w:color="auto"/>
            </w:tcBorders>
            <w:shd w:val="clear" w:color="auto" w:fill="auto"/>
            <w:vAlign w:val="center"/>
          </w:tcPr>
          <w:p w:rsidR="00FD155D" w:rsidRPr="00FD155D" w:rsidRDefault="00FD155D" w:rsidP="00B73B87">
            <w:pPr>
              <w:spacing w:after="0" w:line="240" w:lineRule="auto"/>
              <w:jc w:val="center"/>
              <w:rPr>
                <w:rFonts w:ascii="Times New Roman" w:eastAsia="Times New Roman" w:hAnsi="Times New Roman" w:cs="Times New Roman"/>
                <w:b/>
                <w:sz w:val="18"/>
                <w:szCs w:val="18"/>
                <w:lang w:eastAsia="ru-RU"/>
              </w:rPr>
            </w:pPr>
          </w:p>
        </w:tc>
        <w:tc>
          <w:tcPr>
            <w:tcW w:w="1134" w:type="dxa"/>
            <w:tcBorders>
              <w:top w:val="single" w:sz="4" w:space="0" w:color="auto"/>
              <w:bottom w:val="single" w:sz="4" w:space="0" w:color="auto"/>
            </w:tcBorders>
            <w:shd w:val="clear" w:color="auto" w:fill="auto"/>
            <w:vAlign w:val="center"/>
          </w:tcPr>
          <w:p w:rsidR="00FD155D" w:rsidRPr="00FD155D" w:rsidRDefault="00FD155D" w:rsidP="00B73B87">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w:t>
            </w:r>
            <w:r w:rsidR="00B73B87">
              <w:rPr>
                <w:rFonts w:ascii="Times New Roman" w:eastAsia="Times New Roman" w:hAnsi="Times New Roman" w:cs="Times New Roman"/>
                <w:b/>
                <w:sz w:val="18"/>
                <w:szCs w:val="18"/>
                <w:lang w:val="en-US" w:eastAsia="ru-RU"/>
              </w:rPr>
              <w:t>119</w:t>
            </w:r>
            <w:r w:rsidR="00D33A18">
              <w:rPr>
                <w:rFonts w:ascii="Times New Roman" w:eastAsia="Times New Roman" w:hAnsi="Times New Roman" w:cs="Times New Roman"/>
                <w:b/>
                <w:sz w:val="18"/>
                <w:szCs w:val="18"/>
                <w:lang w:eastAsia="ru-RU"/>
              </w:rPr>
              <w:t>,</w:t>
            </w:r>
            <w:r w:rsidR="00B73B87">
              <w:rPr>
                <w:rFonts w:ascii="Times New Roman" w:eastAsia="Times New Roman" w:hAnsi="Times New Roman" w:cs="Times New Roman"/>
                <w:b/>
                <w:sz w:val="18"/>
                <w:szCs w:val="18"/>
                <w:lang w:val="en-US" w:eastAsia="ru-RU"/>
              </w:rPr>
              <w:t>0</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bottom w:val="single" w:sz="4" w:space="0" w:color="auto"/>
            </w:tcBorders>
            <w:shd w:val="clear" w:color="auto" w:fill="auto"/>
            <w:vAlign w:val="center"/>
          </w:tcPr>
          <w:p w:rsidR="00FD155D" w:rsidRPr="00FD155D" w:rsidRDefault="00FD155D" w:rsidP="00B73B87">
            <w:pPr>
              <w:spacing w:after="0" w:line="240" w:lineRule="auto"/>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w:t>
            </w:r>
            <w:r w:rsidR="00B73B87">
              <w:rPr>
                <w:rFonts w:ascii="Times New Roman" w:eastAsia="Times New Roman" w:hAnsi="Times New Roman" w:cs="Times New Roman"/>
                <w:b/>
                <w:sz w:val="18"/>
                <w:szCs w:val="18"/>
                <w:lang w:val="en-US" w:eastAsia="ru-RU"/>
              </w:rPr>
              <w:t>119</w:t>
            </w:r>
            <w:r w:rsidRPr="00FD155D">
              <w:rPr>
                <w:rFonts w:ascii="Times New Roman" w:eastAsia="Times New Roman" w:hAnsi="Times New Roman" w:cs="Times New Roman"/>
                <w:b/>
                <w:sz w:val="18"/>
                <w:szCs w:val="18"/>
                <w:lang w:eastAsia="ru-RU"/>
              </w:rPr>
              <w:t>,</w:t>
            </w:r>
            <w:r w:rsidR="00B73B87">
              <w:rPr>
                <w:rFonts w:ascii="Times New Roman" w:eastAsia="Times New Roman" w:hAnsi="Times New Roman" w:cs="Times New Roman"/>
                <w:b/>
                <w:sz w:val="18"/>
                <w:szCs w:val="18"/>
                <w:lang w:val="en-US" w:eastAsia="ru-RU"/>
              </w:rPr>
              <w:t>0</w:t>
            </w:r>
          </w:p>
        </w:tc>
      </w:tr>
      <w:tr w:rsidR="00FD155D" w:rsidRPr="00FD155D" w:rsidTr="000A65FF">
        <w:trPr>
          <w:trHeight w:val="325"/>
        </w:trPr>
        <w:tc>
          <w:tcPr>
            <w:tcW w:w="555" w:type="dxa"/>
            <w:tcBorders>
              <w:top w:val="single" w:sz="4" w:space="0" w:color="auto"/>
              <w:bottom w:val="single" w:sz="4" w:space="0" w:color="auto"/>
            </w:tcBorders>
            <w:shd w:val="clear" w:color="auto" w:fill="auto"/>
            <w:vAlign w:val="bottom"/>
          </w:tcPr>
          <w:p w:rsidR="00FD155D" w:rsidRPr="00FD155D" w:rsidRDefault="00FD155D" w:rsidP="001B3ADA">
            <w:pPr>
              <w:spacing w:after="0" w:line="240" w:lineRule="auto"/>
              <w:rPr>
                <w:rFonts w:ascii="Times New Roman" w:eastAsia="Times New Roman" w:hAnsi="Times New Roman" w:cs="Times New Roman"/>
                <w:b/>
                <w:bCs/>
                <w:sz w:val="18"/>
                <w:szCs w:val="18"/>
                <w:lang w:eastAsia="ru-RU"/>
              </w:rPr>
            </w:pPr>
            <w:r w:rsidRPr="00FD155D">
              <w:rPr>
                <w:rFonts w:ascii="Times New Roman" w:eastAsia="Times New Roman" w:hAnsi="Times New Roman" w:cs="Times New Roman"/>
                <w:b/>
                <w:bCs/>
                <w:sz w:val="18"/>
                <w:szCs w:val="18"/>
                <w:lang w:eastAsia="ru-RU"/>
              </w:rPr>
              <w:t xml:space="preserve">2 </w:t>
            </w:r>
          </w:p>
        </w:tc>
        <w:tc>
          <w:tcPr>
            <w:tcW w:w="2891" w:type="dxa"/>
            <w:tcBorders>
              <w:top w:val="single" w:sz="4" w:space="0" w:color="auto"/>
              <w:bottom w:val="single" w:sz="4" w:space="0" w:color="auto"/>
            </w:tcBorders>
            <w:shd w:val="clear" w:color="auto" w:fill="auto"/>
            <w:vAlign w:val="bottom"/>
          </w:tcPr>
          <w:p w:rsidR="00FD155D" w:rsidRPr="00FD155D" w:rsidRDefault="00FD155D" w:rsidP="00FD155D">
            <w:pPr>
              <w:spacing w:after="0" w:line="240" w:lineRule="auto"/>
              <w:rPr>
                <w:rFonts w:ascii="Times New Roman" w:eastAsia="Times New Roman" w:hAnsi="Times New Roman" w:cs="Times New Roman"/>
                <w:b/>
                <w:bCs/>
                <w:sz w:val="18"/>
                <w:szCs w:val="18"/>
                <w:lang w:eastAsia="ru-RU"/>
              </w:rPr>
            </w:pPr>
            <w:r w:rsidRPr="00FD155D">
              <w:rPr>
                <w:rFonts w:ascii="Times New Roman" w:eastAsia="Times New Roman" w:hAnsi="Times New Roman" w:cs="Times New Roman"/>
                <w:b/>
                <w:bCs/>
                <w:sz w:val="18"/>
                <w:szCs w:val="18"/>
                <w:lang w:eastAsia="ru-RU"/>
              </w:rPr>
              <w:t>Продукту</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sz w:val="18"/>
                <w:szCs w:val="18"/>
                <w:lang w:eastAsia="ru-RU"/>
              </w:rPr>
            </w:pPr>
          </w:p>
        </w:tc>
        <w:tc>
          <w:tcPr>
            <w:tcW w:w="2551" w:type="dxa"/>
            <w:gridSpan w:val="2"/>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673"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00"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1120"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1134"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r>
      <w:tr w:rsidR="00FD155D" w:rsidRPr="00FD155D" w:rsidTr="000A65FF">
        <w:trPr>
          <w:trHeight w:val="810"/>
        </w:trPr>
        <w:tc>
          <w:tcPr>
            <w:tcW w:w="555"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t>1 </w:t>
            </w:r>
          </w:p>
        </w:tc>
        <w:tc>
          <w:tcPr>
            <w:tcW w:w="289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t xml:space="preserve">Кількість проведених засідань та пленарних засідань Великої палати з розгляду  конституційних  скарг, конституційних подань та конституційних звернень </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color w:val="000000"/>
                <w:sz w:val="18"/>
                <w:szCs w:val="18"/>
                <w:lang w:eastAsia="ru-RU"/>
              </w:rPr>
            </w:pPr>
            <w:r w:rsidRPr="00FD155D">
              <w:rPr>
                <w:rFonts w:ascii="Times New Roman" w:eastAsia="Times New Roman" w:hAnsi="Times New Roman" w:cs="Times New Roman"/>
                <w:color w:val="000000"/>
                <w:sz w:val="18"/>
                <w:szCs w:val="18"/>
                <w:lang w:eastAsia="ru-RU"/>
              </w:rPr>
              <w:t>од.</w:t>
            </w:r>
          </w:p>
        </w:tc>
        <w:tc>
          <w:tcPr>
            <w:tcW w:w="2551" w:type="dxa"/>
            <w:gridSpan w:val="2"/>
            <w:tcBorders>
              <w:top w:val="single" w:sz="4" w:space="0" w:color="auto"/>
              <w:bottom w:val="single" w:sz="4" w:space="0" w:color="auto"/>
            </w:tcBorders>
            <w:shd w:val="clear" w:color="auto" w:fill="auto"/>
            <w:vAlign w:val="center"/>
          </w:tcPr>
          <w:p w:rsidR="00FD155D" w:rsidRPr="00FD155D" w:rsidRDefault="001B3ADA" w:rsidP="00FD155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w:t>
            </w:r>
            <w:r w:rsidR="00FD155D" w:rsidRPr="00FD155D">
              <w:rPr>
                <w:rFonts w:ascii="Times New Roman" w:eastAsia="Times New Roman" w:hAnsi="Times New Roman" w:cs="Times New Roman"/>
                <w:sz w:val="16"/>
                <w:szCs w:val="16"/>
                <w:lang w:eastAsia="ru-RU"/>
              </w:rPr>
              <w:t>правлінський облік</w:t>
            </w:r>
          </w:p>
        </w:tc>
        <w:tc>
          <w:tcPr>
            <w:tcW w:w="1134" w:type="dxa"/>
            <w:tcBorders>
              <w:top w:val="single" w:sz="4" w:space="0" w:color="auto"/>
              <w:bottom w:val="single" w:sz="4" w:space="0" w:color="auto"/>
            </w:tcBorders>
            <w:shd w:val="clear" w:color="auto" w:fill="auto"/>
            <w:vAlign w:val="center"/>
          </w:tcPr>
          <w:p w:rsidR="00FD155D" w:rsidRPr="00FD155D" w:rsidRDefault="001B3ADA"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w:t>
            </w:r>
            <w:r w:rsidR="00B73B87">
              <w:rPr>
                <w:rFonts w:ascii="Times New Roman" w:eastAsia="Times New Roman" w:hAnsi="Times New Roman" w:cs="Times New Roman"/>
                <w:b/>
                <w:sz w:val="18"/>
                <w:szCs w:val="18"/>
                <w:lang w:val="en-US" w:eastAsia="ru-RU"/>
              </w:rPr>
              <w:t>18</w:t>
            </w:r>
          </w:p>
        </w:tc>
        <w:tc>
          <w:tcPr>
            <w:tcW w:w="673"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00" w:type="dxa"/>
            <w:tcBorders>
              <w:top w:val="single" w:sz="4" w:space="0" w:color="auto"/>
              <w:bottom w:val="single" w:sz="4" w:space="0" w:color="auto"/>
            </w:tcBorders>
            <w:shd w:val="clear" w:color="auto" w:fill="auto"/>
            <w:vAlign w:val="center"/>
          </w:tcPr>
          <w:p w:rsidR="00FD155D" w:rsidRPr="00FD155D" w:rsidRDefault="001B3ADA"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w:t>
            </w:r>
            <w:r w:rsidR="00B73B87">
              <w:rPr>
                <w:rFonts w:ascii="Times New Roman" w:eastAsia="Times New Roman" w:hAnsi="Times New Roman" w:cs="Times New Roman"/>
                <w:b/>
                <w:sz w:val="18"/>
                <w:szCs w:val="18"/>
                <w:lang w:val="en-US" w:eastAsia="ru-RU"/>
              </w:rPr>
              <w:t>18</w:t>
            </w:r>
          </w:p>
        </w:tc>
        <w:tc>
          <w:tcPr>
            <w:tcW w:w="1120" w:type="dxa"/>
            <w:tcBorders>
              <w:top w:val="single" w:sz="4" w:space="0" w:color="auto"/>
              <w:bottom w:val="single" w:sz="4" w:space="0" w:color="auto"/>
            </w:tcBorders>
            <w:shd w:val="clear" w:color="auto" w:fill="auto"/>
            <w:vAlign w:val="center"/>
          </w:tcPr>
          <w:p w:rsidR="00FD155D" w:rsidRPr="00FD155D" w:rsidRDefault="00B73B87"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165</w:t>
            </w:r>
          </w:p>
        </w:tc>
        <w:tc>
          <w:tcPr>
            <w:tcW w:w="709"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bottom w:val="single" w:sz="4" w:space="0" w:color="auto"/>
            </w:tcBorders>
            <w:shd w:val="clear" w:color="auto" w:fill="auto"/>
            <w:vAlign w:val="center"/>
          </w:tcPr>
          <w:p w:rsidR="00FD155D" w:rsidRPr="00FD155D" w:rsidRDefault="00B73B87" w:rsidP="00B73B87">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 xml:space="preserve">   165</w:t>
            </w:r>
          </w:p>
        </w:tc>
        <w:tc>
          <w:tcPr>
            <w:tcW w:w="1134" w:type="dxa"/>
            <w:tcBorders>
              <w:top w:val="single" w:sz="4" w:space="0" w:color="auto"/>
              <w:bottom w:val="single" w:sz="4" w:space="0" w:color="auto"/>
            </w:tcBorders>
            <w:shd w:val="clear" w:color="auto" w:fill="auto"/>
            <w:vAlign w:val="center"/>
          </w:tcPr>
          <w:p w:rsidR="00FD155D" w:rsidRPr="00FD155D" w:rsidRDefault="00FD155D" w:rsidP="00B73B87">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w:t>
            </w:r>
            <w:r w:rsidR="00362B50">
              <w:rPr>
                <w:rFonts w:ascii="Times New Roman" w:eastAsia="Times New Roman" w:hAnsi="Times New Roman" w:cs="Times New Roman"/>
                <w:b/>
                <w:sz w:val="18"/>
                <w:szCs w:val="18"/>
                <w:lang w:eastAsia="ru-RU"/>
              </w:rPr>
              <w:t>15</w:t>
            </w:r>
            <w:r w:rsidR="00B73B87">
              <w:rPr>
                <w:rFonts w:ascii="Times New Roman" w:eastAsia="Times New Roman" w:hAnsi="Times New Roman" w:cs="Times New Roman"/>
                <w:b/>
                <w:sz w:val="18"/>
                <w:szCs w:val="18"/>
                <w:lang w:val="en-US" w:eastAsia="ru-RU"/>
              </w:rPr>
              <w:t>3</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bottom w:val="single" w:sz="4" w:space="0" w:color="auto"/>
            </w:tcBorders>
            <w:shd w:val="clear" w:color="auto" w:fill="auto"/>
            <w:vAlign w:val="center"/>
          </w:tcPr>
          <w:p w:rsidR="00FD155D" w:rsidRPr="00FD155D" w:rsidRDefault="00FD155D" w:rsidP="00B73B87">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w:t>
            </w:r>
            <w:r w:rsidR="00362B50">
              <w:rPr>
                <w:rFonts w:ascii="Times New Roman" w:eastAsia="Times New Roman" w:hAnsi="Times New Roman" w:cs="Times New Roman"/>
                <w:b/>
                <w:sz w:val="18"/>
                <w:szCs w:val="18"/>
                <w:lang w:eastAsia="ru-RU"/>
              </w:rPr>
              <w:t>15</w:t>
            </w:r>
            <w:r w:rsidR="00B73B87">
              <w:rPr>
                <w:rFonts w:ascii="Times New Roman" w:eastAsia="Times New Roman" w:hAnsi="Times New Roman" w:cs="Times New Roman"/>
                <w:b/>
                <w:sz w:val="18"/>
                <w:szCs w:val="18"/>
                <w:lang w:val="en-US" w:eastAsia="ru-RU"/>
              </w:rPr>
              <w:t>3</w:t>
            </w:r>
          </w:p>
        </w:tc>
      </w:tr>
      <w:tr w:rsidR="00FD155D" w:rsidRPr="00FD155D" w:rsidTr="000A65FF">
        <w:trPr>
          <w:trHeight w:val="470"/>
        </w:trPr>
        <w:tc>
          <w:tcPr>
            <w:tcW w:w="555"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t>2</w:t>
            </w:r>
          </w:p>
        </w:tc>
        <w:tc>
          <w:tcPr>
            <w:tcW w:w="289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t>Кількість проведених засідань та пленарних засідань Сенатів з розгляду питань щодо відкриття  конституційного провадження у справі</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color w:val="000000"/>
                <w:sz w:val="18"/>
                <w:szCs w:val="18"/>
                <w:lang w:eastAsia="ru-RU"/>
              </w:rPr>
            </w:pPr>
            <w:r w:rsidRPr="00FD155D">
              <w:rPr>
                <w:rFonts w:ascii="Times New Roman" w:eastAsia="Times New Roman" w:hAnsi="Times New Roman" w:cs="Times New Roman"/>
                <w:color w:val="000000"/>
                <w:sz w:val="18"/>
                <w:szCs w:val="18"/>
                <w:lang w:eastAsia="ru-RU"/>
              </w:rPr>
              <w:t>од.</w:t>
            </w:r>
          </w:p>
        </w:tc>
        <w:tc>
          <w:tcPr>
            <w:tcW w:w="2551" w:type="dxa"/>
            <w:gridSpan w:val="2"/>
            <w:tcBorders>
              <w:top w:val="single" w:sz="4" w:space="0" w:color="auto"/>
              <w:bottom w:val="single" w:sz="4" w:space="0" w:color="auto"/>
            </w:tcBorders>
            <w:shd w:val="clear" w:color="auto" w:fill="auto"/>
            <w:vAlign w:val="center"/>
          </w:tcPr>
          <w:p w:rsidR="00FD155D" w:rsidRPr="00FD155D" w:rsidRDefault="001B3ADA" w:rsidP="00FD155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w:t>
            </w:r>
            <w:r w:rsidR="00FD155D" w:rsidRPr="00FD155D">
              <w:rPr>
                <w:rFonts w:ascii="Times New Roman" w:eastAsia="Times New Roman" w:hAnsi="Times New Roman" w:cs="Times New Roman"/>
                <w:sz w:val="16"/>
                <w:szCs w:val="16"/>
                <w:lang w:eastAsia="ru-RU"/>
              </w:rPr>
              <w:t>правлінський облік</w:t>
            </w:r>
          </w:p>
        </w:tc>
        <w:tc>
          <w:tcPr>
            <w:tcW w:w="1134" w:type="dxa"/>
            <w:tcBorders>
              <w:top w:val="single" w:sz="4" w:space="0" w:color="auto"/>
              <w:bottom w:val="single" w:sz="4" w:space="0" w:color="auto"/>
            </w:tcBorders>
            <w:shd w:val="clear" w:color="auto" w:fill="auto"/>
            <w:vAlign w:val="center"/>
          </w:tcPr>
          <w:p w:rsidR="00FD155D" w:rsidRPr="00FD155D" w:rsidRDefault="00362B50"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B73B87">
              <w:rPr>
                <w:rFonts w:ascii="Times New Roman" w:eastAsia="Times New Roman" w:hAnsi="Times New Roman" w:cs="Times New Roman"/>
                <w:b/>
                <w:sz w:val="18"/>
                <w:szCs w:val="18"/>
                <w:lang w:val="en-US" w:eastAsia="ru-RU"/>
              </w:rPr>
              <w:t>78</w:t>
            </w:r>
          </w:p>
        </w:tc>
        <w:tc>
          <w:tcPr>
            <w:tcW w:w="673"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00" w:type="dxa"/>
            <w:tcBorders>
              <w:top w:val="single" w:sz="4" w:space="0" w:color="auto"/>
              <w:bottom w:val="single" w:sz="4" w:space="0" w:color="auto"/>
            </w:tcBorders>
            <w:shd w:val="clear" w:color="auto" w:fill="auto"/>
            <w:vAlign w:val="center"/>
          </w:tcPr>
          <w:p w:rsidR="00FD155D" w:rsidRPr="00FD155D" w:rsidRDefault="00362B50"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B73B87">
              <w:rPr>
                <w:rFonts w:ascii="Times New Roman" w:eastAsia="Times New Roman" w:hAnsi="Times New Roman" w:cs="Times New Roman"/>
                <w:b/>
                <w:sz w:val="18"/>
                <w:szCs w:val="18"/>
                <w:lang w:val="en-US" w:eastAsia="ru-RU"/>
              </w:rPr>
              <w:t>78</w:t>
            </w:r>
          </w:p>
        </w:tc>
        <w:tc>
          <w:tcPr>
            <w:tcW w:w="1120" w:type="dxa"/>
            <w:tcBorders>
              <w:top w:val="single" w:sz="4" w:space="0" w:color="auto"/>
              <w:bottom w:val="single" w:sz="4" w:space="0" w:color="auto"/>
            </w:tcBorders>
            <w:shd w:val="clear" w:color="auto" w:fill="auto"/>
            <w:vAlign w:val="center"/>
          </w:tcPr>
          <w:p w:rsidR="00FD155D" w:rsidRPr="00FD155D" w:rsidRDefault="00362B50"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B73B87">
              <w:rPr>
                <w:rFonts w:ascii="Times New Roman" w:eastAsia="Times New Roman" w:hAnsi="Times New Roman" w:cs="Times New Roman"/>
                <w:b/>
                <w:sz w:val="18"/>
                <w:szCs w:val="18"/>
                <w:lang w:val="en-US" w:eastAsia="ru-RU"/>
              </w:rPr>
              <w:t>32</w:t>
            </w:r>
          </w:p>
        </w:tc>
        <w:tc>
          <w:tcPr>
            <w:tcW w:w="709"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bottom w:val="single" w:sz="4" w:space="0" w:color="auto"/>
            </w:tcBorders>
            <w:shd w:val="clear" w:color="auto" w:fill="auto"/>
            <w:vAlign w:val="center"/>
          </w:tcPr>
          <w:p w:rsidR="00FD155D" w:rsidRPr="00FD155D" w:rsidRDefault="00362B50"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B73B87">
              <w:rPr>
                <w:rFonts w:ascii="Times New Roman" w:eastAsia="Times New Roman" w:hAnsi="Times New Roman" w:cs="Times New Roman"/>
                <w:b/>
                <w:sz w:val="18"/>
                <w:szCs w:val="18"/>
                <w:lang w:val="en-US" w:eastAsia="ru-RU"/>
              </w:rPr>
              <w:t>32</w:t>
            </w:r>
          </w:p>
        </w:tc>
        <w:tc>
          <w:tcPr>
            <w:tcW w:w="1134" w:type="dxa"/>
            <w:tcBorders>
              <w:top w:val="single" w:sz="4" w:space="0" w:color="auto"/>
              <w:bottom w:val="single" w:sz="4" w:space="0" w:color="auto"/>
            </w:tcBorders>
            <w:shd w:val="clear" w:color="auto" w:fill="auto"/>
            <w:vAlign w:val="center"/>
          </w:tcPr>
          <w:p w:rsidR="00FD155D" w:rsidRPr="00B73B87" w:rsidRDefault="001B3ADA" w:rsidP="00B73B87">
            <w:pPr>
              <w:spacing w:after="0" w:line="240" w:lineRule="auto"/>
              <w:jc w:val="center"/>
              <w:rPr>
                <w:rFonts w:ascii="Times New Roman" w:eastAsia="Times New Roman" w:hAnsi="Times New Roman" w:cs="Times New Roman"/>
                <w:b/>
                <w:sz w:val="18"/>
                <w:szCs w:val="18"/>
                <w:lang w:val="en-US" w:eastAsia="ru-RU"/>
              </w:rPr>
            </w:pPr>
            <w:r>
              <w:rPr>
                <w:rFonts w:ascii="Times New Roman" w:eastAsia="Times New Roman" w:hAnsi="Times New Roman" w:cs="Times New Roman"/>
                <w:b/>
                <w:sz w:val="18"/>
                <w:szCs w:val="18"/>
                <w:lang w:eastAsia="ru-RU"/>
              </w:rPr>
              <w:t>-</w:t>
            </w:r>
            <w:r w:rsidR="00B73B87">
              <w:rPr>
                <w:rFonts w:ascii="Times New Roman" w:eastAsia="Times New Roman" w:hAnsi="Times New Roman" w:cs="Times New Roman"/>
                <w:b/>
                <w:sz w:val="18"/>
                <w:szCs w:val="18"/>
                <w:lang w:val="en-US" w:eastAsia="ru-RU"/>
              </w:rPr>
              <w:t>46</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bottom w:val="single" w:sz="4" w:space="0" w:color="auto"/>
            </w:tcBorders>
            <w:shd w:val="clear" w:color="auto" w:fill="auto"/>
            <w:vAlign w:val="center"/>
          </w:tcPr>
          <w:p w:rsidR="00FD155D" w:rsidRPr="00FD155D" w:rsidRDefault="001B3ADA"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w:t>
            </w:r>
            <w:r w:rsidR="00B73B87">
              <w:rPr>
                <w:rFonts w:ascii="Times New Roman" w:eastAsia="Times New Roman" w:hAnsi="Times New Roman" w:cs="Times New Roman"/>
                <w:b/>
                <w:sz w:val="18"/>
                <w:szCs w:val="18"/>
                <w:lang w:val="en-US" w:eastAsia="ru-RU"/>
              </w:rPr>
              <w:t>46</w:t>
            </w:r>
          </w:p>
        </w:tc>
      </w:tr>
      <w:tr w:rsidR="00FD155D" w:rsidRPr="00FD155D" w:rsidTr="000A65FF">
        <w:trPr>
          <w:trHeight w:val="571"/>
        </w:trPr>
        <w:tc>
          <w:tcPr>
            <w:tcW w:w="555"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t>3</w:t>
            </w:r>
          </w:p>
        </w:tc>
        <w:tc>
          <w:tcPr>
            <w:tcW w:w="289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t>Кількість засідань колегій  суддів з розгляду конституційних скарг, конституційних подань та конституційних звернень</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color w:val="000000"/>
                <w:sz w:val="18"/>
                <w:szCs w:val="18"/>
                <w:lang w:eastAsia="ru-RU"/>
              </w:rPr>
            </w:pPr>
            <w:r w:rsidRPr="00FD155D">
              <w:rPr>
                <w:rFonts w:ascii="Times New Roman" w:eastAsia="Times New Roman" w:hAnsi="Times New Roman" w:cs="Times New Roman"/>
                <w:color w:val="000000"/>
                <w:sz w:val="18"/>
                <w:szCs w:val="18"/>
                <w:lang w:eastAsia="ru-RU"/>
              </w:rPr>
              <w:t>од.</w:t>
            </w:r>
          </w:p>
        </w:tc>
        <w:tc>
          <w:tcPr>
            <w:tcW w:w="2551" w:type="dxa"/>
            <w:gridSpan w:val="2"/>
            <w:tcBorders>
              <w:top w:val="single" w:sz="4" w:space="0" w:color="auto"/>
              <w:bottom w:val="single" w:sz="4" w:space="0" w:color="auto"/>
            </w:tcBorders>
            <w:shd w:val="clear" w:color="auto" w:fill="auto"/>
            <w:vAlign w:val="center"/>
          </w:tcPr>
          <w:p w:rsidR="00FD155D" w:rsidRPr="00FD155D" w:rsidRDefault="001B3ADA" w:rsidP="00FD155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w:t>
            </w:r>
            <w:r w:rsidR="00FD155D" w:rsidRPr="00FD155D">
              <w:rPr>
                <w:rFonts w:ascii="Times New Roman" w:eastAsia="Times New Roman" w:hAnsi="Times New Roman" w:cs="Times New Roman"/>
                <w:sz w:val="16"/>
                <w:szCs w:val="16"/>
                <w:lang w:eastAsia="ru-RU"/>
              </w:rPr>
              <w:t>правлінський облік</w:t>
            </w:r>
          </w:p>
        </w:tc>
        <w:tc>
          <w:tcPr>
            <w:tcW w:w="1134" w:type="dxa"/>
            <w:tcBorders>
              <w:top w:val="single" w:sz="4" w:space="0" w:color="auto"/>
              <w:bottom w:val="single" w:sz="4" w:space="0" w:color="auto"/>
            </w:tcBorders>
            <w:shd w:val="clear" w:color="auto" w:fill="auto"/>
            <w:vAlign w:val="center"/>
          </w:tcPr>
          <w:p w:rsidR="00FD155D" w:rsidRPr="00FD155D" w:rsidRDefault="001B3ADA"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B73B87">
              <w:rPr>
                <w:rFonts w:ascii="Times New Roman" w:eastAsia="Times New Roman" w:hAnsi="Times New Roman" w:cs="Times New Roman"/>
                <w:b/>
                <w:sz w:val="18"/>
                <w:szCs w:val="18"/>
                <w:lang w:val="en-US" w:eastAsia="ru-RU"/>
              </w:rPr>
              <w:t>46</w:t>
            </w:r>
          </w:p>
        </w:tc>
        <w:tc>
          <w:tcPr>
            <w:tcW w:w="673"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00" w:type="dxa"/>
            <w:tcBorders>
              <w:top w:val="single" w:sz="4" w:space="0" w:color="auto"/>
              <w:bottom w:val="single" w:sz="4" w:space="0" w:color="auto"/>
            </w:tcBorders>
            <w:shd w:val="clear" w:color="auto" w:fill="auto"/>
            <w:vAlign w:val="center"/>
          </w:tcPr>
          <w:p w:rsidR="00FD155D" w:rsidRPr="00FD155D" w:rsidRDefault="001B3ADA"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B73B87">
              <w:rPr>
                <w:rFonts w:ascii="Times New Roman" w:eastAsia="Times New Roman" w:hAnsi="Times New Roman" w:cs="Times New Roman"/>
                <w:b/>
                <w:sz w:val="18"/>
                <w:szCs w:val="18"/>
                <w:lang w:val="en-US" w:eastAsia="ru-RU"/>
              </w:rPr>
              <w:t>4</w:t>
            </w:r>
            <w:r>
              <w:rPr>
                <w:rFonts w:ascii="Times New Roman" w:eastAsia="Times New Roman" w:hAnsi="Times New Roman" w:cs="Times New Roman"/>
                <w:b/>
                <w:sz w:val="18"/>
                <w:szCs w:val="18"/>
                <w:lang w:eastAsia="ru-RU"/>
              </w:rPr>
              <w:t>6</w:t>
            </w:r>
          </w:p>
        </w:tc>
        <w:tc>
          <w:tcPr>
            <w:tcW w:w="1120" w:type="dxa"/>
            <w:tcBorders>
              <w:top w:val="single" w:sz="4" w:space="0" w:color="auto"/>
              <w:bottom w:val="single" w:sz="4" w:space="0" w:color="auto"/>
            </w:tcBorders>
            <w:shd w:val="clear" w:color="auto" w:fill="auto"/>
            <w:vAlign w:val="center"/>
          </w:tcPr>
          <w:p w:rsidR="00FD155D" w:rsidRPr="00FD155D" w:rsidRDefault="00B73B87"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78</w:t>
            </w:r>
          </w:p>
        </w:tc>
        <w:tc>
          <w:tcPr>
            <w:tcW w:w="709"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bottom w:val="single" w:sz="4" w:space="0" w:color="auto"/>
            </w:tcBorders>
            <w:shd w:val="clear" w:color="auto" w:fill="auto"/>
            <w:vAlign w:val="center"/>
          </w:tcPr>
          <w:p w:rsidR="00FD155D" w:rsidRPr="00FD155D" w:rsidRDefault="00B73B87"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78</w:t>
            </w:r>
          </w:p>
        </w:tc>
        <w:tc>
          <w:tcPr>
            <w:tcW w:w="1134" w:type="dxa"/>
            <w:tcBorders>
              <w:top w:val="single" w:sz="4" w:space="0" w:color="auto"/>
              <w:bottom w:val="single" w:sz="4" w:space="0" w:color="auto"/>
            </w:tcBorders>
            <w:shd w:val="clear" w:color="auto" w:fill="auto"/>
            <w:vAlign w:val="center"/>
          </w:tcPr>
          <w:p w:rsidR="00FD155D" w:rsidRPr="00FD155D" w:rsidRDefault="00FD155D" w:rsidP="00B73B87">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w:t>
            </w:r>
            <w:r w:rsidR="00B73B87">
              <w:rPr>
                <w:rFonts w:ascii="Times New Roman" w:eastAsia="Times New Roman" w:hAnsi="Times New Roman" w:cs="Times New Roman"/>
                <w:b/>
                <w:sz w:val="18"/>
                <w:szCs w:val="18"/>
                <w:lang w:eastAsia="ru-RU"/>
              </w:rPr>
              <w:t>68</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bottom w:val="single" w:sz="4" w:space="0" w:color="auto"/>
            </w:tcBorders>
            <w:shd w:val="clear" w:color="auto" w:fill="auto"/>
            <w:vAlign w:val="center"/>
          </w:tcPr>
          <w:p w:rsidR="00FD155D" w:rsidRPr="00FD155D" w:rsidRDefault="00FD155D" w:rsidP="00B73B87">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w:t>
            </w:r>
            <w:r w:rsidR="00B73B87">
              <w:rPr>
                <w:rFonts w:ascii="Times New Roman" w:eastAsia="Times New Roman" w:hAnsi="Times New Roman" w:cs="Times New Roman"/>
                <w:b/>
                <w:sz w:val="18"/>
                <w:szCs w:val="18"/>
                <w:lang w:val="en-US" w:eastAsia="ru-RU"/>
              </w:rPr>
              <w:t>68</w:t>
            </w:r>
          </w:p>
        </w:tc>
      </w:tr>
      <w:tr w:rsidR="00FD155D" w:rsidRPr="00FD155D" w:rsidTr="000A65FF">
        <w:trPr>
          <w:trHeight w:val="540"/>
        </w:trPr>
        <w:tc>
          <w:tcPr>
            <w:tcW w:w="555"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lastRenderedPageBreak/>
              <w:t>4</w:t>
            </w:r>
          </w:p>
        </w:tc>
        <w:tc>
          <w:tcPr>
            <w:tcW w:w="2891" w:type="dxa"/>
            <w:tcBorders>
              <w:top w:val="single" w:sz="4" w:space="0" w:color="auto"/>
              <w:bottom w:val="single" w:sz="4" w:space="0" w:color="auto"/>
            </w:tcBorders>
            <w:shd w:val="clear" w:color="auto" w:fill="auto"/>
            <w:vAlign w:val="center"/>
          </w:tcPr>
          <w:p w:rsidR="00FD155D" w:rsidRPr="00F20CA8" w:rsidRDefault="00F20CA8" w:rsidP="005E3EE7">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eastAsiaTheme="minorEastAsia" w:hAnsi="Times New Roman" w:cs="Times New Roman"/>
                <w:color w:val="000000"/>
                <w:sz w:val="18"/>
                <w:szCs w:val="18"/>
                <w:lang w:eastAsia="uk-UA"/>
              </w:rPr>
            </w:pPr>
            <w:r w:rsidRPr="00F20CA8">
              <w:rPr>
                <w:rFonts w:ascii="Times New Roman" w:eastAsiaTheme="minorEastAsia" w:hAnsi="Times New Roman" w:cs="Times New Roman"/>
                <w:color w:val="000000"/>
                <w:sz w:val="18"/>
                <w:szCs w:val="18"/>
                <w:lang w:eastAsia="uk-UA"/>
              </w:rPr>
              <w:t>Ухвалено актів (висновків, рішень, ухвал за конституційними скаргами, конституційними поданнями, конституційними зверненнями) Конституційним Судом України ( Великою палатою, сенатами)</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color w:val="000000"/>
                <w:sz w:val="18"/>
                <w:szCs w:val="18"/>
                <w:lang w:eastAsia="ru-RU"/>
              </w:rPr>
            </w:pPr>
            <w:r w:rsidRPr="00FD155D">
              <w:rPr>
                <w:rFonts w:ascii="Times New Roman" w:eastAsia="Times New Roman" w:hAnsi="Times New Roman" w:cs="Times New Roman"/>
                <w:color w:val="000000"/>
                <w:sz w:val="18"/>
                <w:szCs w:val="18"/>
                <w:lang w:eastAsia="ru-RU"/>
              </w:rPr>
              <w:t>од.</w:t>
            </w:r>
          </w:p>
        </w:tc>
        <w:tc>
          <w:tcPr>
            <w:tcW w:w="2551" w:type="dxa"/>
            <w:gridSpan w:val="2"/>
            <w:tcBorders>
              <w:top w:val="single" w:sz="4" w:space="0" w:color="auto"/>
              <w:bottom w:val="single" w:sz="4" w:space="0" w:color="auto"/>
            </w:tcBorders>
            <w:shd w:val="clear" w:color="auto" w:fill="auto"/>
            <w:vAlign w:val="center"/>
          </w:tcPr>
          <w:p w:rsidR="00FD155D" w:rsidRPr="00FD155D" w:rsidRDefault="001B3ADA" w:rsidP="00FD155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w:t>
            </w:r>
            <w:r w:rsidR="00FD155D" w:rsidRPr="00FD155D">
              <w:rPr>
                <w:rFonts w:ascii="Times New Roman" w:eastAsia="Times New Roman" w:hAnsi="Times New Roman" w:cs="Times New Roman"/>
                <w:sz w:val="16"/>
                <w:szCs w:val="16"/>
                <w:lang w:eastAsia="ru-RU"/>
              </w:rPr>
              <w:t>правлінський облік</w:t>
            </w:r>
          </w:p>
        </w:tc>
        <w:tc>
          <w:tcPr>
            <w:tcW w:w="1134" w:type="dxa"/>
            <w:tcBorders>
              <w:top w:val="single" w:sz="4" w:space="0" w:color="auto"/>
              <w:bottom w:val="single" w:sz="4" w:space="0" w:color="auto"/>
            </w:tcBorders>
            <w:shd w:val="clear" w:color="auto" w:fill="auto"/>
            <w:vAlign w:val="center"/>
          </w:tcPr>
          <w:p w:rsidR="00FD155D" w:rsidRPr="00FD155D" w:rsidRDefault="00B73B87"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302</w:t>
            </w:r>
          </w:p>
        </w:tc>
        <w:tc>
          <w:tcPr>
            <w:tcW w:w="673"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00" w:type="dxa"/>
            <w:tcBorders>
              <w:top w:val="single" w:sz="4" w:space="0" w:color="auto"/>
              <w:bottom w:val="single" w:sz="4" w:space="0" w:color="auto"/>
            </w:tcBorders>
            <w:shd w:val="clear" w:color="auto" w:fill="auto"/>
            <w:vAlign w:val="center"/>
          </w:tcPr>
          <w:p w:rsidR="00FD155D" w:rsidRPr="00FD155D" w:rsidRDefault="00B73B87"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302</w:t>
            </w:r>
          </w:p>
        </w:tc>
        <w:tc>
          <w:tcPr>
            <w:tcW w:w="1120" w:type="dxa"/>
            <w:tcBorders>
              <w:top w:val="single" w:sz="4" w:space="0" w:color="auto"/>
              <w:bottom w:val="single" w:sz="4" w:space="0" w:color="auto"/>
            </w:tcBorders>
            <w:shd w:val="clear" w:color="auto" w:fill="auto"/>
            <w:vAlign w:val="center"/>
          </w:tcPr>
          <w:p w:rsidR="00FD155D" w:rsidRPr="00FD155D" w:rsidRDefault="00B73B87"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641</w:t>
            </w:r>
          </w:p>
        </w:tc>
        <w:tc>
          <w:tcPr>
            <w:tcW w:w="709"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bottom w:val="single" w:sz="4" w:space="0" w:color="auto"/>
            </w:tcBorders>
            <w:shd w:val="clear" w:color="auto" w:fill="auto"/>
            <w:vAlign w:val="center"/>
          </w:tcPr>
          <w:p w:rsidR="00FD155D" w:rsidRPr="00FD155D" w:rsidRDefault="00B73B87"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641</w:t>
            </w:r>
          </w:p>
        </w:tc>
        <w:tc>
          <w:tcPr>
            <w:tcW w:w="1134" w:type="dxa"/>
            <w:tcBorders>
              <w:top w:val="single" w:sz="4" w:space="0" w:color="auto"/>
              <w:bottom w:val="single" w:sz="4" w:space="0" w:color="auto"/>
            </w:tcBorders>
            <w:shd w:val="clear" w:color="auto" w:fill="auto"/>
            <w:vAlign w:val="center"/>
          </w:tcPr>
          <w:p w:rsidR="00FD155D" w:rsidRPr="00FD155D" w:rsidRDefault="00B73B87"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339</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bottom w:val="single" w:sz="4" w:space="0" w:color="auto"/>
            </w:tcBorders>
            <w:shd w:val="clear" w:color="auto" w:fill="auto"/>
            <w:vAlign w:val="center"/>
          </w:tcPr>
          <w:p w:rsidR="00FD155D" w:rsidRPr="00FD155D" w:rsidRDefault="00B73B87"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339</w:t>
            </w:r>
          </w:p>
        </w:tc>
      </w:tr>
      <w:tr w:rsidR="00FD155D" w:rsidRPr="00FD155D" w:rsidTr="000A65FF">
        <w:trPr>
          <w:trHeight w:val="540"/>
        </w:trPr>
        <w:tc>
          <w:tcPr>
            <w:tcW w:w="555"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t>5</w:t>
            </w:r>
          </w:p>
        </w:tc>
        <w:tc>
          <w:tcPr>
            <w:tcW w:w="2891" w:type="dxa"/>
            <w:tcBorders>
              <w:top w:val="single" w:sz="4" w:space="0" w:color="auto"/>
              <w:bottom w:val="single" w:sz="4" w:space="0" w:color="auto"/>
            </w:tcBorders>
            <w:shd w:val="clear" w:color="auto" w:fill="auto"/>
            <w:vAlign w:val="center"/>
          </w:tcPr>
          <w:p w:rsidR="00FD155D" w:rsidRPr="00F20CA8" w:rsidRDefault="00F20CA8" w:rsidP="00F20CA8">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eastAsiaTheme="minorEastAsia" w:hAnsi="Times New Roman" w:cs="Times New Roman"/>
                <w:color w:val="000000"/>
                <w:sz w:val="18"/>
                <w:szCs w:val="18"/>
                <w:lang w:eastAsia="uk-UA"/>
              </w:rPr>
            </w:pPr>
            <w:r w:rsidRPr="00F20CA8">
              <w:rPr>
                <w:rFonts w:ascii="Times New Roman" w:eastAsiaTheme="minorEastAsia" w:hAnsi="Times New Roman" w:cs="Times New Roman"/>
                <w:color w:val="000000"/>
                <w:sz w:val="18"/>
                <w:szCs w:val="18"/>
                <w:lang w:eastAsia="uk-UA"/>
              </w:rPr>
              <w:t>Постановлено ухвал колегіями суддів Конституційного Суду України за конституційними скаргами, конституційними поданнями</w:t>
            </w:r>
            <w:r w:rsidR="000A65FF">
              <w:rPr>
                <w:rFonts w:ascii="Times New Roman" w:eastAsiaTheme="minorEastAsia" w:hAnsi="Times New Roman" w:cs="Times New Roman"/>
                <w:color w:val="000000"/>
                <w:sz w:val="18"/>
                <w:szCs w:val="18"/>
                <w:lang w:eastAsia="uk-UA"/>
              </w:rPr>
              <w:t xml:space="preserve"> та конституційними зверненнями</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color w:val="000000"/>
                <w:sz w:val="18"/>
                <w:szCs w:val="18"/>
                <w:lang w:eastAsia="ru-RU"/>
              </w:rPr>
            </w:pPr>
            <w:r w:rsidRPr="00FD155D">
              <w:rPr>
                <w:rFonts w:ascii="Times New Roman" w:eastAsia="Times New Roman" w:hAnsi="Times New Roman" w:cs="Times New Roman"/>
                <w:color w:val="000000"/>
                <w:sz w:val="18"/>
                <w:szCs w:val="18"/>
                <w:lang w:eastAsia="ru-RU"/>
              </w:rPr>
              <w:t>од.</w:t>
            </w:r>
          </w:p>
        </w:tc>
        <w:tc>
          <w:tcPr>
            <w:tcW w:w="2551" w:type="dxa"/>
            <w:gridSpan w:val="2"/>
            <w:tcBorders>
              <w:top w:val="single" w:sz="4" w:space="0" w:color="auto"/>
              <w:bottom w:val="single" w:sz="4" w:space="0" w:color="auto"/>
            </w:tcBorders>
            <w:shd w:val="clear" w:color="auto" w:fill="auto"/>
            <w:vAlign w:val="center"/>
          </w:tcPr>
          <w:p w:rsidR="00FD155D" w:rsidRPr="00FD155D" w:rsidRDefault="001B3ADA" w:rsidP="00FD155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w:t>
            </w:r>
            <w:r w:rsidR="00FD155D" w:rsidRPr="00FD155D">
              <w:rPr>
                <w:rFonts w:ascii="Times New Roman" w:eastAsia="Times New Roman" w:hAnsi="Times New Roman" w:cs="Times New Roman"/>
                <w:sz w:val="16"/>
                <w:szCs w:val="16"/>
                <w:lang w:eastAsia="ru-RU"/>
              </w:rPr>
              <w:t xml:space="preserve">правлінський облік </w:t>
            </w:r>
          </w:p>
        </w:tc>
        <w:tc>
          <w:tcPr>
            <w:tcW w:w="1134" w:type="dxa"/>
            <w:tcBorders>
              <w:top w:val="single" w:sz="4" w:space="0" w:color="auto"/>
              <w:bottom w:val="single" w:sz="4" w:space="0" w:color="auto"/>
            </w:tcBorders>
            <w:shd w:val="clear" w:color="auto" w:fill="auto"/>
            <w:vAlign w:val="center"/>
          </w:tcPr>
          <w:p w:rsidR="00FD155D" w:rsidRPr="00FD155D" w:rsidRDefault="00B73B87"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231</w:t>
            </w:r>
          </w:p>
        </w:tc>
        <w:tc>
          <w:tcPr>
            <w:tcW w:w="673"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00" w:type="dxa"/>
            <w:tcBorders>
              <w:top w:val="single" w:sz="4" w:space="0" w:color="auto"/>
              <w:bottom w:val="single" w:sz="4" w:space="0" w:color="auto"/>
            </w:tcBorders>
            <w:shd w:val="clear" w:color="auto" w:fill="auto"/>
            <w:vAlign w:val="center"/>
          </w:tcPr>
          <w:p w:rsidR="00FD155D" w:rsidRPr="00FD155D" w:rsidRDefault="00B73B87"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231</w:t>
            </w:r>
          </w:p>
        </w:tc>
        <w:tc>
          <w:tcPr>
            <w:tcW w:w="1120" w:type="dxa"/>
            <w:tcBorders>
              <w:top w:val="single" w:sz="4" w:space="0" w:color="auto"/>
              <w:bottom w:val="single" w:sz="4" w:space="0" w:color="auto"/>
            </w:tcBorders>
            <w:shd w:val="clear" w:color="auto" w:fill="auto"/>
            <w:vAlign w:val="center"/>
          </w:tcPr>
          <w:p w:rsidR="00FD155D" w:rsidRPr="00FD155D" w:rsidRDefault="00B73B87"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186</w:t>
            </w:r>
          </w:p>
        </w:tc>
        <w:tc>
          <w:tcPr>
            <w:tcW w:w="709"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bottom w:val="single" w:sz="4" w:space="0" w:color="auto"/>
            </w:tcBorders>
            <w:shd w:val="clear" w:color="auto" w:fill="auto"/>
            <w:vAlign w:val="center"/>
          </w:tcPr>
          <w:p w:rsidR="00FD155D" w:rsidRPr="00FD155D" w:rsidRDefault="00174BCE"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18</w:t>
            </w:r>
            <w:r w:rsidR="00B73B87">
              <w:rPr>
                <w:rFonts w:ascii="Times New Roman" w:eastAsia="Times New Roman" w:hAnsi="Times New Roman" w:cs="Times New Roman"/>
                <w:b/>
                <w:sz w:val="18"/>
                <w:szCs w:val="18"/>
                <w:lang w:val="en-US" w:eastAsia="ru-RU"/>
              </w:rPr>
              <w:t>6</w:t>
            </w:r>
          </w:p>
        </w:tc>
        <w:tc>
          <w:tcPr>
            <w:tcW w:w="1134" w:type="dxa"/>
            <w:tcBorders>
              <w:top w:val="single" w:sz="4" w:space="0" w:color="auto"/>
              <w:bottom w:val="single" w:sz="4" w:space="0" w:color="auto"/>
            </w:tcBorders>
            <w:shd w:val="clear" w:color="auto" w:fill="auto"/>
            <w:vAlign w:val="center"/>
          </w:tcPr>
          <w:p w:rsidR="00FD155D" w:rsidRPr="00FD155D" w:rsidRDefault="00FD155D" w:rsidP="00B73B87">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w:t>
            </w:r>
            <w:r w:rsidR="00B73B87">
              <w:rPr>
                <w:rFonts w:ascii="Times New Roman" w:eastAsia="Times New Roman" w:hAnsi="Times New Roman" w:cs="Times New Roman"/>
                <w:b/>
                <w:sz w:val="18"/>
                <w:szCs w:val="18"/>
                <w:lang w:val="en-US" w:eastAsia="ru-RU"/>
              </w:rPr>
              <w:t>45</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bottom w:val="single" w:sz="4" w:space="0" w:color="auto"/>
            </w:tcBorders>
            <w:shd w:val="clear" w:color="auto" w:fill="auto"/>
            <w:vAlign w:val="center"/>
          </w:tcPr>
          <w:p w:rsidR="00FD155D" w:rsidRPr="00FD155D" w:rsidRDefault="00FD155D" w:rsidP="00B73B87">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w:t>
            </w:r>
            <w:r w:rsidR="00B73B87">
              <w:rPr>
                <w:rFonts w:ascii="Times New Roman" w:eastAsia="Times New Roman" w:hAnsi="Times New Roman" w:cs="Times New Roman"/>
                <w:b/>
                <w:sz w:val="18"/>
                <w:szCs w:val="18"/>
                <w:lang w:val="en-US" w:eastAsia="ru-RU"/>
              </w:rPr>
              <w:t>45</w:t>
            </w:r>
          </w:p>
        </w:tc>
      </w:tr>
      <w:tr w:rsidR="00FD155D" w:rsidRPr="00FD155D" w:rsidTr="000A65FF">
        <w:trPr>
          <w:trHeight w:val="540"/>
        </w:trPr>
        <w:tc>
          <w:tcPr>
            <w:tcW w:w="555"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t>6</w:t>
            </w:r>
          </w:p>
        </w:tc>
        <w:tc>
          <w:tcPr>
            <w:tcW w:w="2891" w:type="dxa"/>
            <w:tcBorders>
              <w:top w:val="single" w:sz="4" w:space="0" w:color="auto"/>
              <w:bottom w:val="single" w:sz="4" w:space="0" w:color="auto"/>
            </w:tcBorders>
            <w:shd w:val="clear" w:color="auto" w:fill="auto"/>
            <w:vAlign w:val="center"/>
          </w:tcPr>
          <w:p w:rsidR="001B3ADA" w:rsidRDefault="00FD155D" w:rsidP="00FD155D">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FD155D">
              <w:rPr>
                <w:rFonts w:ascii="Times New Roman" w:eastAsia="Times New Roman" w:hAnsi="Times New Roman" w:cs="Times New Roman"/>
                <w:color w:val="000000"/>
                <w:sz w:val="18"/>
                <w:szCs w:val="18"/>
                <w:lang w:eastAsia="ru-RU"/>
              </w:rPr>
              <w:t>Кількість</w:t>
            </w:r>
            <w:r w:rsidR="001B3ADA">
              <w:rPr>
                <w:rFonts w:ascii="Times New Roman" w:eastAsia="Times New Roman" w:hAnsi="Times New Roman" w:cs="Times New Roman"/>
                <w:color w:val="000000"/>
                <w:sz w:val="18"/>
                <w:szCs w:val="18"/>
                <w:lang w:eastAsia="ru-RU"/>
              </w:rPr>
              <w:t xml:space="preserve"> міжнародних організацій, членом яких є</w:t>
            </w:r>
          </w:p>
          <w:p w:rsidR="00FD155D" w:rsidRPr="00FD155D" w:rsidRDefault="001B3ADA" w:rsidP="001B3ADA">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Конституційний Суд України та до яких сплачуються внески</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color w:val="000000"/>
                <w:sz w:val="18"/>
                <w:szCs w:val="18"/>
                <w:lang w:eastAsia="ru-RU"/>
              </w:rPr>
            </w:pPr>
            <w:r w:rsidRPr="00FD155D">
              <w:rPr>
                <w:rFonts w:ascii="Times New Roman" w:eastAsia="Times New Roman" w:hAnsi="Times New Roman" w:cs="Times New Roman"/>
                <w:color w:val="000000"/>
                <w:sz w:val="18"/>
                <w:szCs w:val="18"/>
                <w:lang w:eastAsia="ru-RU"/>
              </w:rPr>
              <w:t>од.</w:t>
            </w:r>
          </w:p>
        </w:tc>
        <w:tc>
          <w:tcPr>
            <w:tcW w:w="2551" w:type="dxa"/>
            <w:gridSpan w:val="2"/>
            <w:tcBorders>
              <w:top w:val="single" w:sz="4" w:space="0" w:color="auto"/>
              <w:bottom w:val="single" w:sz="4" w:space="0" w:color="auto"/>
            </w:tcBorders>
            <w:shd w:val="clear" w:color="auto" w:fill="auto"/>
            <w:vAlign w:val="center"/>
          </w:tcPr>
          <w:p w:rsidR="00FD155D" w:rsidRPr="00FD155D" w:rsidRDefault="001B3ADA" w:rsidP="001B3ADA">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 xml:space="preserve">План заходів, </w:t>
            </w:r>
            <w:r w:rsidR="00FD155D" w:rsidRPr="00FD155D">
              <w:rPr>
                <w:rFonts w:ascii="Times New Roman" w:eastAsia="Times New Roman" w:hAnsi="Times New Roman" w:cs="Times New Roman"/>
                <w:sz w:val="16"/>
                <w:szCs w:val="16"/>
                <w:lang w:eastAsia="ru-RU"/>
              </w:rPr>
              <w:t>управлінський облік</w:t>
            </w:r>
            <w:r w:rsidR="00FD155D" w:rsidRPr="00FD155D">
              <w:rPr>
                <w:rFonts w:ascii="Times New Roman" w:eastAsia="Times New Roman" w:hAnsi="Times New Roman" w:cs="Times New Roman"/>
                <w:color w:val="000000"/>
                <w:sz w:val="16"/>
                <w:szCs w:val="16"/>
                <w:lang w:eastAsia="ru-RU"/>
              </w:rPr>
              <w:t xml:space="preserve"> </w:t>
            </w:r>
          </w:p>
        </w:tc>
        <w:tc>
          <w:tcPr>
            <w:tcW w:w="1134" w:type="dxa"/>
            <w:tcBorders>
              <w:top w:val="single" w:sz="4" w:space="0" w:color="auto"/>
              <w:bottom w:val="single" w:sz="4" w:space="0" w:color="auto"/>
            </w:tcBorders>
            <w:shd w:val="clear" w:color="auto" w:fill="auto"/>
            <w:vAlign w:val="center"/>
          </w:tcPr>
          <w:p w:rsidR="00FD155D" w:rsidRPr="00FD155D" w:rsidRDefault="001B3ADA" w:rsidP="001B3AD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w:t>
            </w:r>
          </w:p>
        </w:tc>
        <w:tc>
          <w:tcPr>
            <w:tcW w:w="673"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00" w:type="dxa"/>
            <w:tcBorders>
              <w:top w:val="single" w:sz="4" w:space="0" w:color="auto"/>
              <w:bottom w:val="single" w:sz="4" w:space="0" w:color="auto"/>
            </w:tcBorders>
            <w:shd w:val="clear" w:color="auto" w:fill="auto"/>
            <w:vAlign w:val="center"/>
          </w:tcPr>
          <w:p w:rsidR="00FD155D" w:rsidRPr="00FD155D" w:rsidRDefault="001B3ADA" w:rsidP="00FD155D">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w:t>
            </w:r>
          </w:p>
        </w:tc>
        <w:tc>
          <w:tcPr>
            <w:tcW w:w="1120" w:type="dxa"/>
            <w:tcBorders>
              <w:top w:val="single" w:sz="4" w:space="0" w:color="auto"/>
              <w:bottom w:val="single" w:sz="4" w:space="0" w:color="auto"/>
            </w:tcBorders>
            <w:shd w:val="clear" w:color="auto" w:fill="auto"/>
            <w:vAlign w:val="center"/>
          </w:tcPr>
          <w:p w:rsidR="00FD155D" w:rsidRPr="00FD155D" w:rsidRDefault="00174BCE" w:rsidP="00174BCE">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w:t>
            </w:r>
          </w:p>
        </w:tc>
        <w:tc>
          <w:tcPr>
            <w:tcW w:w="709"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bottom w:val="single" w:sz="4" w:space="0" w:color="auto"/>
            </w:tcBorders>
            <w:shd w:val="clear" w:color="auto" w:fill="auto"/>
            <w:vAlign w:val="center"/>
          </w:tcPr>
          <w:p w:rsidR="00FD155D" w:rsidRPr="00FD155D" w:rsidRDefault="00174BCE" w:rsidP="00174BCE">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w:t>
            </w:r>
          </w:p>
        </w:tc>
        <w:tc>
          <w:tcPr>
            <w:tcW w:w="1134"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r>
      <w:tr w:rsidR="00FD155D" w:rsidRPr="00FD155D" w:rsidTr="000A65FF">
        <w:trPr>
          <w:trHeight w:val="561"/>
        </w:trPr>
        <w:tc>
          <w:tcPr>
            <w:tcW w:w="555" w:type="dxa"/>
            <w:tcBorders>
              <w:top w:val="single" w:sz="4" w:space="0" w:color="auto"/>
              <w:bottom w:val="single" w:sz="4" w:space="0" w:color="auto"/>
            </w:tcBorders>
            <w:shd w:val="clear" w:color="auto" w:fill="auto"/>
            <w:vAlign w:val="center"/>
          </w:tcPr>
          <w:p w:rsidR="00FD155D" w:rsidRPr="00FD155D" w:rsidRDefault="00F20CA8" w:rsidP="00F20CA8">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2891" w:type="dxa"/>
            <w:tcBorders>
              <w:top w:val="single" w:sz="4" w:space="0" w:color="auto"/>
              <w:bottom w:val="single" w:sz="4" w:space="0" w:color="auto"/>
            </w:tcBorders>
            <w:shd w:val="clear" w:color="auto" w:fill="auto"/>
            <w:vAlign w:val="center"/>
          </w:tcPr>
          <w:p w:rsidR="00FD155D" w:rsidRPr="00FD155D" w:rsidRDefault="001B3ADA" w:rsidP="00FD155D">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FD155D">
              <w:rPr>
                <w:rFonts w:ascii="Times New Roman" w:eastAsia="Times New Roman" w:hAnsi="Times New Roman" w:cs="Times New Roman"/>
                <w:color w:val="000000"/>
                <w:sz w:val="18"/>
                <w:szCs w:val="18"/>
                <w:lang w:eastAsia="ru-RU"/>
              </w:rPr>
              <w:t>Кількість працівників, які підвищили кваліфікацію</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color w:val="000000"/>
                <w:sz w:val="18"/>
                <w:szCs w:val="18"/>
                <w:lang w:eastAsia="ru-RU"/>
              </w:rPr>
            </w:pPr>
            <w:r w:rsidRPr="00FD155D">
              <w:rPr>
                <w:rFonts w:ascii="Times New Roman" w:eastAsia="Times New Roman" w:hAnsi="Times New Roman" w:cs="Times New Roman"/>
                <w:color w:val="000000"/>
                <w:sz w:val="18"/>
                <w:szCs w:val="18"/>
                <w:lang w:eastAsia="ru-RU"/>
              </w:rPr>
              <w:t>од.</w:t>
            </w:r>
          </w:p>
        </w:tc>
        <w:tc>
          <w:tcPr>
            <w:tcW w:w="2551" w:type="dxa"/>
            <w:gridSpan w:val="2"/>
            <w:tcBorders>
              <w:top w:val="single" w:sz="4" w:space="0" w:color="auto"/>
              <w:bottom w:val="single" w:sz="4" w:space="0" w:color="auto"/>
            </w:tcBorders>
            <w:shd w:val="clear" w:color="auto" w:fill="auto"/>
            <w:vAlign w:val="center"/>
          </w:tcPr>
          <w:p w:rsidR="00FD155D" w:rsidRPr="00FD155D" w:rsidRDefault="001B3ADA" w:rsidP="00FD155D">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FD155D">
              <w:rPr>
                <w:rFonts w:ascii="Times New Roman" w:eastAsia="Times New Roman" w:hAnsi="Times New Roman" w:cs="Times New Roman"/>
                <w:color w:val="000000"/>
                <w:sz w:val="16"/>
                <w:szCs w:val="16"/>
                <w:lang w:eastAsia="ru-RU"/>
              </w:rPr>
              <w:t>План заходів, управлінський облік</w:t>
            </w:r>
          </w:p>
        </w:tc>
        <w:tc>
          <w:tcPr>
            <w:tcW w:w="1134" w:type="dxa"/>
            <w:tcBorders>
              <w:top w:val="single" w:sz="4" w:space="0" w:color="auto"/>
              <w:bottom w:val="single" w:sz="4" w:space="0" w:color="auto"/>
            </w:tcBorders>
            <w:shd w:val="clear" w:color="auto" w:fill="auto"/>
            <w:vAlign w:val="center"/>
          </w:tcPr>
          <w:p w:rsidR="00FD155D" w:rsidRPr="00FD155D" w:rsidRDefault="00B73B87"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149</w:t>
            </w:r>
          </w:p>
        </w:tc>
        <w:tc>
          <w:tcPr>
            <w:tcW w:w="673"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00" w:type="dxa"/>
            <w:tcBorders>
              <w:top w:val="single" w:sz="4" w:space="0" w:color="auto"/>
              <w:bottom w:val="single" w:sz="4" w:space="0" w:color="auto"/>
            </w:tcBorders>
            <w:shd w:val="clear" w:color="auto" w:fill="auto"/>
            <w:vAlign w:val="center"/>
          </w:tcPr>
          <w:p w:rsidR="00FD155D" w:rsidRPr="00FD155D" w:rsidRDefault="00B73B87"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149</w:t>
            </w:r>
          </w:p>
        </w:tc>
        <w:tc>
          <w:tcPr>
            <w:tcW w:w="1120" w:type="dxa"/>
            <w:tcBorders>
              <w:top w:val="single" w:sz="4" w:space="0" w:color="auto"/>
              <w:bottom w:val="single" w:sz="4" w:space="0" w:color="auto"/>
            </w:tcBorders>
            <w:shd w:val="clear" w:color="auto" w:fill="auto"/>
            <w:vAlign w:val="center"/>
          </w:tcPr>
          <w:p w:rsidR="00FD155D" w:rsidRPr="00FD155D" w:rsidRDefault="00FD155D" w:rsidP="00174BCE">
            <w:pPr>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bottom w:val="single" w:sz="4" w:space="0" w:color="auto"/>
            </w:tcBorders>
            <w:shd w:val="clear" w:color="auto" w:fill="auto"/>
            <w:vAlign w:val="center"/>
          </w:tcPr>
          <w:p w:rsidR="00FD155D" w:rsidRPr="00FD155D" w:rsidRDefault="00FD155D" w:rsidP="00174BCE">
            <w:pPr>
              <w:spacing w:after="0" w:line="240" w:lineRule="auto"/>
              <w:jc w:val="center"/>
              <w:rPr>
                <w:rFonts w:ascii="Times New Roman" w:eastAsia="Times New Roman" w:hAnsi="Times New Roman" w:cs="Times New Roman"/>
                <w:b/>
                <w:sz w:val="18"/>
                <w:szCs w:val="18"/>
                <w:lang w:eastAsia="ru-RU"/>
              </w:rPr>
            </w:pPr>
          </w:p>
        </w:tc>
        <w:tc>
          <w:tcPr>
            <w:tcW w:w="1134" w:type="dxa"/>
            <w:tcBorders>
              <w:top w:val="single" w:sz="4" w:space="0" w:color="auto"/>
              <w:bottom w:val="single" w:sz="4" w:space="0" w:color="auto"/>
            </w:tcBorders>
            <w:shd w:val="clear" w:color="auto" w:fill="auto"/>
            <w:vAlign w:val="center"/>
          </w:tcPr>
          <w:p w:rsidR="00FD155D" w:rsidRPr="00FD155D" w:rsidRDefault="001B3ADA"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w:t>
            </w:r>
            <w:r w:rsidR="00B73B87">
              <w:rPr>
                <w:rFonts w:ascii="Times New Roman" w:eastAsia="Times New Roman" w:hAnsi="Times New Roman" w:cs="Times New Roman"/>
                <w:b/>
                <w:sz w:val="18"/>
                <w:szCs w:val="18"/>
                <w:lang w:val="en-US" w:eastAsia="ru-RU"/>
              </w:rPr>
              <w:t>149</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bottom w:val="single" w:sz="4" w:space="0" w:color="auto"/>
            </w:tcBorders>
            <w:shd w:val="clear" w:color="auto" w:fill="auto"/>
            <w:vAlign w:val="center"/>
          </w:tcPr>
          <w:p w:rsidR="00FD155D" w:rsidRPr="00FD155D" w:rsidRDefault="001B3ADA" w:rsidP="00B73B8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w:t>
            </w:r>
            <w:r w:rsidR="00B73B87">
              <w:rPr>
                <w:rFonts w:ascii="Times New Roman" w:eastAsia="Times New Roman" w:hAnsi="Times New Roman" w:cs="Times New Roman"/>
                <w:b/>
                <w:sz w:val="18"/>
                <w:szCs w:val="18"/>
                <w:lang w:val="en-US" w:eastAsia="ru-RU"/>
              </w:rPr>
              <w:t>149</w:t>
            </w:r>
          </w:p>
        </w:tc>
      </w:tr>
      <w:tr w:rsidR="00FD155D" w:rsidRPr="00FD155D" w:rsidTr="000A65FF">
        <w:trPr>
          <w:trHeight w:val="251"/>
        </w:trPr>
        <w:tc>
          <w:tcPr>
            <w:tcW w:w="555" w:type="dxa"/>
            <w:tcBorders>
              <w:top w:val="single" w:sz="4" w:space="0" w:color="auto"/>
              <w:bottom w:val="single" w:sz="4" w:space="0" w:color="auto"/>
            </w:tcBorders>
            <w:shd w:val="clear" w:color="auto" w:fill="auto"/>
            <w:vAlign w:val="bottom"/>
          </w:tcPr>
          <w:p w:rsidR="00FD155D" w:rsidRPr="00FD155D" w:rsidRDefault="00FD155D" w:rsidP="00445F17">
            <w:pPr>
              <w:spacing w:after="0" w:line="240" w:lineRule="auto"/>
              <w:rPr>
                <w:rFonts w:ascii="Times New Roman" w:eastAsia="Times New Roman" w:hAnsi="Times New Roman" w:cs="Times New Roman"/>
                <w:b/>
                <w:bCs/>
                <w:sz w:val="18"/>
                <w:szCs w:val="18"/>
                <w:lang w:eastAsia="ru-RU"/>
              </w:rPr>
            </w:pPr>
            <w:r w:rsidRPr="00FD155D">
              <w:rPr>
                <w:rFonts w:ascii="Times New Roman" w:eastAsia="Times New Roman" w:hAnsi="Times New Roman" w:cs="Times New Roman"/>
                <w:b/>
                <w:bCs/>
                <w:sz w:val="18"/>
                <w:szCs w:val="18"/>
                <w:lang w:eastAsia="ru-RU"/>
              </w:rPr>
              <w:t>3</w:t>
            </w:r>
          </w:p>
        </w:tc>
        <w:tc>
          <w:tcPr>
            <w:tcW w:w="2891" w:type="dxa"/>
            <w:tcBorders>
              <w:top w:val="single" w:sz="4" w:space="0" w:color="auto"/>
              <w:bottom w:val="single" w:sz="4" w:space="0" w:color="auto"/>
            </w:tcBorders>
            <w:shd w:val="clear" w:color="auto" w:fill="auto"/>
            <w:vAlign w:val="bottom"/>
          </w:tcPr>
          <w:p w:rsidR="00FD155D" w:rsidRPr="00FD155D" w:rsidRDefault="00FD155D" w:rsidP="00FD155D">
            <w:pPr>
              <w:spacing w:after="0" w:line="240" w:lineRule="auto"/>
              <w:rPr>
                <w:rFonts w:ascii="Times New Roman" w:eastAsia="Times New Roman" w:hAnsi="Times New Roman" w:cs="Times New Roman"/>
                <w:b/>
                <w:bCs/>
                <w:sz w:val="18"/>
                <w:szCs w:val="18"/>
                <w:lang w:eastAsia="ru-RU"/>
              </w:rPr>
            </w:pPr>
            <w:r w:rsidRPr="00FD155D">
              <w:rPr>
                <w:rFonts w:ascii="Times New Roman" w:eastAsia="Times New Roman" w:hAnsi="Times New Roman" w:cs="Times New Roman"/>
                <w:b/>
                <w:bCs/>
                <w:sz w:val="18"/>
                <w:szCs w:val="18"/>
                <w:lang w:eastAsia="ru-RU"/>
              </w:rPr>
              <w:t>Ефективності</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t> </w:t>
            </w:r>
          </w:p>
        </w:tc>
        <w:tc>
          <w:tcPr>
            <w:tcW w:w="2551" w:type="dxa"/>
            <w:gridSpan w:val="2"/>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rPr>
                <w:rFonts w:ascii="Times New Roman" w:eastAsia="Times New Roman" w:hAnsi="Times New Roman" w:cs="Times New Roman"/>
                <w:sz w:val="16"/>
                <w:szCs w:val="16"/>
                <w:lang w:eastAsia="ru-RU"/>
              </w:rPr>
            </w:pPr>
            <w:r w:rsidRPr="00FD155D">
              <w:rPr>
                <w:rFonts w:ascii="Times New Roman" w:eastAsia="Times New Roman" w:hAnsi="Times New Roman" w:cs="Times New Roman"/>
                <w:sz w:val="16"/>
                <w:szCs w:val="16"/>
                <w:lang w:eastAsia="ru-RU"/>
              </w:rPr>
              <w:t> </w:t>
            </w:r>
          </w:p>
        </w:tc>
        <w:tc>
          <w:tcPr>
            <w:tcW w:w="1134"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673"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00"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1120"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1134"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r>
      <w:tr w:rsidR="00FD155D" w:rsidRPr="00FD155D" w:rsidTr="000A65FF">
        <w:trPr>
          <w:trHeight w:val="441"/>
        </w:trPr>
        <w:tc>
          <w:tcPr>
            <w:tcW w:w="555"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t>1 </w:t>
            </w:r>
          </w:p>
        </w:tc>
        <w:tc>
          <w:tcPr>
            <w:tcW w:w="2891" w:type="dxa"/>
            <w:tcBorders>
              <w:top w:val="single" w:sz="4" w:space="0" w:color="auto"/>
              <w:bottom w:val="single" w:sz="4" w:space="0" w:color="auto"/>
            </w:tcBorders>
            <w:shd w:val="clear" w:color="auto" w:fill="auto"/>
            <w:vAlign w:val="center"/>
          </w:tcPr>
          <w:p w:rsidR="00FD155D" w:rsidRPr="00FD155D" w:rsidRDefault="00FD155D" w:rsidP="00FD155D">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FD155D">
              <w:rPr>
                <w:rFonts w:ascii="Times New Roman" w:eastAsia="Times New Roman" w:hAnsi="Times New Roman" w:cs="Times New Roman"/>
                <w:color w:val="000000"/>
                <w:sz w:val="18"/>
                <w:szCs w:val="18"/>
                <w:lang w:eastAsia="ru-RU"/>
              </w:rPr>
              <w:t>Середні витрати на підвищення кваліфікації 1 працівника</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t>тис. грн.</w:t>
            </w:r>
          </w:p>
        </w:tc>
        <w:tc>
          <w:tcPr>
            <w:tcW w:w="2551" w:type="dxa"/>
            <w:gridSpan w:val="2"/>
            <w:tcBorders>
              <w:top w:val="single" w:sz="4" w:space="0" w:color="auto"/>
              <w:bottom w:val="single" w:sz="4" w:space="0" w:color="auto"/>
            </w:tcBorders>
            <w:shd w:val="clear" w:color="auto" w:fill="auto"/>
            <w:vAlign w:val="center"/>
          </w:tcPr>
          <w:p w:rsidR="00FD155D" w:rsidRPr="00FD155D" w:rsidRDefault="00FD155D" w:rsidP="00FD155D">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eastAsia="Times New Roman" w:hAnsi="Times New Roman" w:cs="Times New Roman"/>
                <w:color w:val="000000"/>
                <w:sz w:val="16"/>
                <w:szCs w:val="16"/>
                <w:lang w:eastAsia="ru-RU"/>
              </w:rPr>
            </w:pPr>
            <w:r w:rsidRPr="00FD155D">
              <w:rPr>
                <w:rFonts w:ascii="Times New Roman" w:eastAsia="Times New Roman" w:hAnsi="Times New Roman" w:cs="Times New Roman"/>
                <w:color w:val="000000"/>
                <w:sz w:val="16"/>
                <w:szCs w:val="16"/>
                <w:lang w:eastAsia="ru-RU"/>
              </w:rPr>
              <w:t>Управлінський облік</w:t>
            </w:r>
          </w:p>
        </w:tc>
        <w:tc>
          <w:tcPr>
            <w:tcW w:w="1134" w:type="dxa"/>
            <w:tcBorders>
              <w:top w:val="single" w:sz="4" w:space="0" w:color="auto"/>
              <w:bottom w:val="single" w:sz="4" w:space="0" w:color="auto"/>
            </w:tcBorders>
            <w:shd w:val="clear" w:color="auto" w:fill="auto"/>
            <w:vAlign w:val="center"/>
          </w:tcPr>
          <w:p w:rsidR="00FD155D" w:rsidRPr="00FD155D" w:rsidRDefault="0078587C" w:rsidP="0078587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1</w:t>
            </w:r>
            <w:r w:rsidR="00FD155D" w:rsidRPr="00FD155D">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val="en-US" w:eastAsia="ru-RU"/>
              </w:rPr>
              <w:t>3</w:t>
            </w:r>
          </w:p>
        </w:tc>
        <w:tc>
          <w:tcPr>
            <w:tcW w:w="673"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00" w:type="dxa"/>
            <w:tcBorders>
              <w:top w:val="single" w:sz="4" w:space="0" w:color="auto"/>
              <w:bottom w:val="single" w:sz="4" w:space="0" w:color="auto"/>
            </w:tcBorders>
            <w:shd w:val="clear" w:color="auto" w:fill="auto"/>
            <w:vAlign w:val="center"/>
          </w:tcPr>
          <w:p w:rsidR="00FD155D" w:rsidRPr="00FD155D" w:rsidRDefault="0078587C" w:rsidP="0078587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1</w:t>
            </w:r>
            <w:r w:rsidR="00FD155D" w:rsidRPr="00FD155D">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val="en-US" w:eastAsia="ru-RU"/>
              </w:rPr>
              <w:t>3</w:t>
            </w:r>
          </w:p>
        </w:tc>
        <w:tc>
          <w:tcPr>
            <w:tcW w:w="1120" w:type="dxa"/>
            <w:tcBorders>
              <w:top w:val="single" w:sz="4" w:space="0" w:color="auto"/>
              <w:bottom w:val="single" w:sz="4" w:space="0" w:color="auto"/>
            </w:tcBorders>
            <w:shd w:val="clear" w:color="auto" w:fill="auto"/>
            <w:vAlign w:val="center"/>
          </w:tcPr>
          <w:p w:rsidR="00FD155D" w:rsidRPr="00FD155D" w:rsidRDefault="00FD155D" w:rsidP="00F20CA8">
            <w:pPr>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bottom w:val="single" w:sz="4" w:space="0" w:color="auto"/>
            </w:tcBorders>
            <w:shd w:val="clear" w:color="auto" w:fill="auto"/>
            <w:vAlign w:val="center"/>
          </w:tcPr>
          <w:p w:rsidR="00FD155D" w:rsidRPr="00FD155D" w:rsidRDefault="00FD155D" w:rsidP="00F20CA8">
            <w:pPr>
              <w:spacing w:after="0" w:line="240" w:lineRule="auto"/>
              <w:jc w:val="center"/>
              <w:rPr>
                <w:rFonts w:ascii="Times New Roman" w:eastAsia="Times New Roman" w:hAnsi="Times New Roman" w:cs="Times New Roman"/>
                <w:b/>
                <w:sz w:val="18"/>
                <w:szCs w:val="18"/>
                <w:lang w:eastAsia="ru-RU"/>
              </w:rPr>
            </w:pPr>
          </w:p>
        </w:tc>
        <w:tc>
          <w:tcPr>
            <w:tcW w:w="1134" w:type="dxa"/>
            <w:tcBorders>
              <w:top w:val="single" w:sz="4" w:space="0" w:color="auto"/>
              <w:bottom w:val="single" w:sz="4" w:space="0" w:color="auto"/>
            </w:tcBorders>
            <w:shd w:val="clear" w:color="auto" w:fill="auto"/>
            <w:vAlign w:val="center"/>
          </w:tcPr>
          <w:p w:rsidR="00FD155D" w:rsidRPr="00FD155D" w:rsidRDefault="0078587C" w:rsidP="0078587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-1,3</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bottom w:val="single" w:sz="4" w:space="0" w:color="auto"/>
            </w:tcBorders>
            <w:shd w:val="clear" w:color="auto" w:fill="auto"/>
            <w:vAlign w:val="center"/>
          </w:tcPr>
          <w:p w:rsidR="00FD155D" w:rsidRPr="00FD155D" w:rsidRDefault="0078587C" w:rsidP="0078587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-1,3</w:t>
            </w:r>
          </w:p>
        </w:tc>
      </w:tr>
      <w:tr w:rsidR="00FD155D" w:rsidRPr="00FD155D" w:rsidTr="000A65FF">
        <w:trPr>
          <w:trHeight w:val="250"/>
        </w:trPr>
        <w:tc>
          <w:tcPr>
            <w:tcW w:w="555" w:type="dxa"/>
            <w:tcBorders>
              <w:top w:val="single" w:sz="4" w:space="0" w:color="auto"/>
              <w:bottom w:val="single" w:sz="4" w:space="0" w:color="auto"/>
            </w:tcBorders>
            <w:shd w:val="clear" w:color="auto" w:fill="auto"/>
            <w:vAlign w:val="bottom"/>
          </w:tcPr>
          <w:p w:rsidR="00FD155D" w:rsidRPr="00FD155D" w:rsidRDefault="00FD155D" w:rsidP="00445F17">
            <w:pPr>
              <w:spacing w:after="0" w:line="240" w:lineRule="auto"/>
              <w:rPr>
                <w:rFonts w:ascii="Times New Roman" w:eastAsia="Times New Roman" w:hAnsi="Times New Roman" w:cs="Times New Roman"/>
                <w:b/>
                <w:bCs/>
                <w:sz w:val="18"/>
                <w:szCs w:val="18"/>
                <w:lang w:eastAsia="ru-RU"/>
              </w:rPr>
            </w:pPr>
            <w:r w:rsidRPr="00FD155D">
              <w:rPr>
                <w:rFonts w:ascii="Times New Roman" w:eastAsia="Times New Roman" w:hAnsi="Times New Roman" w:cs="Times New Roman"/>
                <w:b/>
                <w:bCs/>
                <w:sz w:val="18"/>
                <w:szCs w:val="18"/>
                <w:lang w:eastAsia="ru-RU"/>
              </w:rPr>
              <w:t>4</w:t>
            </w:r>
          </w:p>
        </w:tc>
        <w:tc>
          <w:tcPr>
            <w:tcW w:w="2891" w:type="dxa"/>
            <w:tcBorders>
              <w:top w:val="single" w:sz="4" w:space="0" w:color="auto"/>
              <w:bottom w:val="single" w:sz="4" w:space="0" w:color="auto"/>
            </w:tcBorders>
            <w:shd w:val="clear" w:color="auto" w:fill="auto"/>
            <w:vAlign w:val="bottom"/>
          </w:tcPr>
          <w:p w:rsidR="00FD155D" w:rsidRPr="00FD155D" w:rsidRDefault="00FD155D" w:rsidP="00FD155D">
            <w:pPr>
              <w:spacing w:after="0" w:line="240" w:lineRule="auto"/>
              <w:rPr>
                <w:rFonts w:ascii="Times New Roman" w:eastAsia="Times New Roman" w:hAnsi="Times New Roman" w:cs="Times New Roman"/>
                <w:b/>
                <w:bCs/>
                <w:sz w:val="18"/>
                <w:szCs w:val="18"/>
                <w:lang w:eastAsia="ru-RU"/>
              </w:rPr>
            </w:pPr>
            <w:r w:rsidRPr="00FD155D">
              <w:rPr>
                <w:rFonts w:ascii="Times New Roman" w:eastAsia="Times New Roman" w:hAnsi="Times New Roman" w:cs="Times New Roman"/>
                <w:b/>
                <w:bCs/>
                <w:sz w:val="18"/>
                <w:szCs w:val="18"/>
                <w:lang w:eastAsia="ru-RU"/>
              </w:rPr>
              <w:t>Якості</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t> </w:t>
            </w:r>
          </w:p>
        </w:tc>
        <w:tc>
          <w:tcPr>
            <w:tcW w:w="2551" w:type="dxa"/>
            <w:gridSpan w:val="2"/>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t> </w:t>
            </w:r>
          </w:p>
        </w:tc>
        <w:tc>
          <w:tcPr>
            <w:tcW w:w="1134"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673"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00"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1120"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709"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1134"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r>
      <w:tr w:rsidR="00FD155D" w:rsidRPr="00FD155D" w:rsidTr="000A65FF">
        <w:trPr>
          <w:trHeight w:val="601"/>
        </w:trPr>
        <w:tc>
          <w:tcPr>
            <w:tcW w:w="555"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t>1</w:t>
            </w:r>
          </w:p>
        </w:tc>
        <w:tc>
          <w:tcPr>
            <w:tcW w:w="2891" w:type="dxa"/>
            <w:tcBorders>
              <w:top w:val="single" w:sz="4" w:space="0" w:color="auto"/>
              <w:bottom w:val="single" w:sz="4" w:space="0" w:color="auto"/>
            </w:tcBorders>
            <w:shd w:val="clear" w:color="auto" w:fill="auto"/>
            <w:vAlign w:val="center"/>
          </w:tcPr>
          <w:p w:rsidR="00FD155D" w:rsidRPr="00FD155D" w:rsidRDefault="00445F17" w:rsidP="00445F17">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Рівень виконання  фінансових зобов</w:t>
            </w:r>
            <w:r w:rsidRPr="00445F17">
              <w:rPr>
                <w:rFonts w:ascii="Times New Roman" w:eastAsia="Times New Roman" w:hAnsi="Times New Roman" w:cs="Times New Roman"/>
                <w:color w:val="000000"/>
                <w:sz w:val="18"/>
                <w:szCs w:val="18"/>
                <w:lang w:val="ru-RU" w:eastAsia="ru-RU"/>
              </w:rPr>
              <w:t>`</w:t>
            </w:r>
            <w:r>
              <w:rPr>
                <w:rFonts w:ascii="Times New Roman" w:eastAsia="Times New Roman" w:hAnsi="Times New Roman" w:cs="Times New Roman"/>
                <w:color w:val="000000"/>
                <w:sz w:val="18"/>
                <w:szCs w:val="18"/>
                <w:lang w:eastAsia="ru-RU"/>
              </w:rPr>
              <w:t>язань із сплати внесків перед бюджетами міжнародних організацій, членом яких є Конституційний Суд України</w:t>
            </w: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t>відс</w:t>
            </w:r>
          </w:p>
        </w:tc>
        <w:tc>
          <w:tcPr>
            <w:tcW w:w="2551" w:type="dxa"/>
            <w:gridSpan w:val="2"/>
            <w:tcBorders>
              <w:top w:val="single" w:sz="4" w:space="0" w:color="auto"/>
              <w:bottom w:val="single" w:sz="4" w:space="0" w:color="auto"/>
            </w:tcBorders>
            <w:shd w:val="clear" w:color="auto" w:fill="auto"/>
            <w:vAlign w:val="center"/>
          </w:tcPr>
          <w:p w:rsidR="00FD155D" w:rsidRPr="00FD155D" w:rsidRDefault="00445F17" w:rsidP="00FD155D">
            <w:pPr>
              <w:spacing w:after="0" w:line="240" w:lineRule="auto"/>
              <w:rPr>
                <w:rFonts w:ascii="Times New Roman" w:eastAsia="Times New Roman" w:hAnsi="Times New Roman" w:cs="Times New Roman"/>
                <w:sz w:val="16"/>
                <w:szCs w:val="16"/>
                <w:lang w:eastAsia="ru-RU"/>
              </w:rPr>
            </w:pPr>
            <w:r w:rsidRPr="00FD155D">
              <w:rPr>
                <w:rFonts w:ascii="Times New Roman" w:eastAsia="Times New Roman" w:hAnsi="Times New Roman" w:cs="Times New Roman"/>
                <w:color w:val="000000"/>
                <w:sz w:val="16"/>
                <w:szCs w:val="16"/>
                <w:lang w:eastAsia="ru-RU"/>
              </w:rPr>
              <w:t>Управлінський облік</w:t>
            </w:r>
          </w:p>
        </w:tc>
        <w:tc>
          <w:tcPr>
            <w:tcW w:w="1134"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100</w:t>
            </w:r>
          </w:p>
        </w:tc>
        <w:tc>
          <w:tcPr>
            <w:tcW w:w="673"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00"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100</w:t>
            </w:r>
          </w:p>
        </w:tc>
        <w:tc>
          <w:tcPr>
            <w:tcW w:w="1120" w:type="dxa"/>
            <w:tcBorders>
              <w:top w:val="single" w:sz="4" w:space="0" w:color="auto"/>
              <w:bottom w:val="single" w:sz="4" w:space="0" w:color="auto"/>
            </w:tcBorders>
            <w:shd w:val="clear" w:color="auto" w:fill="auto"/>
            <w:vAlign w:val="center"/>
          </w:tcPr>
          <w:p w:rsidR="00FD155D" w:rsidRPr="00FD155D" w:rsidRDefault="00376B88" w:rsidP="00FD155D">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100</w:t>
            </w:r>
          </w:p>
        </w:tc>
        <w:tc>
          <w:tcPr>
            <w:tcW w:w="709"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bottom w:val="single" w:sz="4" w:space="0" w:color="auto"/>
            </w:tcBorders>
            <w:shd w:val="clear" w:color="auto" w:fill="auto"/>
            <w:vAlign w:val="center"/>
          </w:tcPr>
          <w:p w:rsidR="00FD155D" w:rsidRPr="00FD155D" w:rsidRDefault="00376B88" w:rsidP="00FD155D">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100</w:t>
            </w:r>
          </w:p>
        </w:tc>
        <w:tc>
          <w:tcPr>
            <w:tcW w:w="1134"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851"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bottom w:val="single" w:sz="4" w:space="0" w:color="auto"/>
            </w:tcBorders>
            <w:shd w:val="clear" w:color="auto" w:fill="auto"/>
            <w:vAlign w:val="center"/>
          </w:tcPr>
          <w:p w:rsidR="00FD155D" w:rsidRPr="00FD155D" w:rsidRDefault="00FD155D" w:rsidP="00FD155D">
            <w:pPr>
              <w:spacing w:after="0" w:line="240" w:lineRule="auto"/>
              <w:jc w:val="center"/>
              <w:rPr>
                <w:rFonts w:ascii="Times New Roman" w:eastAsia="Times New Roman" w:hAnsi="Times New Roman" w:cs="Times New Roman"/>
                <w:b/>
                <w:sz w:val="18"/>
                <w:szCs w:val="18"/>
                <w:lang w:eastAsia="ru-RU"/>
              </w:rPr>
            </w:pPr>
          </w:p>
        </w:tc>
      </w:tr>
      <w:tr w:rsidR="00445F17" w:rsidRPr="00FD155D" w:rsidTr="000A65FF">
        <w:trPr>
          <w:trHeight w:val="601"/>
        </w:trPr>
        <w:tc>
          <w:tcPr>
            <w:tcW w:w="555" w:type="dxa"/>
            <w:tcBorders>
              <w:top w:val="single" w:sz="4" w:space="0" w:color="auto"/>
              <w:bottom w:val="single" w:sz="4" w:space="0" w:color="auto"/>
            </w:tcBorders>
            <w:shd w:val="clear" w:color="auto" w:fill="auto"/>
            <w:vAlign w:val="center"/>
          </w:tcPr>
          <w:p w:rsidR="00445F17" w:rsidRPr="00FD155D" w:rsidRDefault="00445F17" w:rsidP="00445F1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2891" w:type="dxa"/>
            <w:tcBorders>
              <w:top w:val="single" w:sz="4" w:space="0" w:color="auto"/>
              <w:bottom w:val="single" w:sz="4" w:space="0" w:color="auto"/>
            </w:tcBorders>
            <w:shd w:val="clear" w:color="auto" w:fill="auto"/>
            <w:vAlign w:val="center"/>
          </w:tcPr>
          <w:p w:rsidR="00445F17" w:rsidRPr="00FD155D" w:rsidRDefault="00445F17" w:rsidP="00445F17">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FD155D">
              <w:rPr>
                <w:rFonts w:ascii="Times New Roman" w:eastAsia="Times New Roman" w:hAnsi="Times New Roman" w:cs="Times New Roman"/>
                <w:color w:val="000000"/>
                <w:sz w:val="18"/>
                <w:szCs w:val="18"/>
                <w:lang w:eastAsia="ru-RU"/>
              </w:rPr>
              <w:t>Питома вага конституційних скарг, розглянутих у встановлений законодавством строк</w:t>
            </w:r>
          </w:p>
        </w:tc>
        <w:tc>
          <w:tcPr>
            <w:tcW w:w="851" w:type="dxa"/>
            <w:tcBorders>
              <w:top w:val="single" w:sz="4" w:space="0" w:color="auto"/>
              <w:bottom w:val="single" w:sz="4" w:space="0" w:color="auto"/>
            </w:tcBorders>
            <w:shd w:val="clear" w:color="auto" w:fill="auto"/>
            <w:vAlign w:val="center"/>
          </w:tcPr>
          <w:p w:rsidR="00445F17" w:rsidRPr="00FD155D" w:rsidRDefault="00445F17" w:rsidP="00445F1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відс.</w:t>
            </w:r>
          </w:p>
        </w:tc>
        <w:tc>
          <w:tcPr>
            <w:tcW w:w="2551" w:type="dxa"/>
            <w:gridSpan w:val="2"/>
            <w:tcBorders>
              <w:top w:val="single" w:sz="4" w:space="0" w:color="auto"/>
              <w:bottom w:val="single" w:sz="4" w:space="0" w:color="auto"/>
            </w:tcBorders>
            <w:shd w:val="clear" w:color="auto" w:fill="auto"/>
            <w:vAlign w:val="center"/>
          </w:tcPr>
          <w:p w:rsidR="00445F17" w:rsidRPr="00FD155D" w:rsidRDefault="00445F17" w:rsidP="00445F1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w:t>
            </w:r>
            <w:r w:rsidRPr="00FD155D">
              <w:rPr>
                <w:rFonts w:ascii="Times New Roman" w:eastAsia="Times New Roman" w:hAnsi="Times New Roman" w:cs="Times New Roman"/>
                <w:sz w:val="16"/>
                <w:szCs w:val="16"/>
                <w:lang w:eastAsia="ru-RU"/>
              </w:rPr>
              <w:t>правлінський облік</w:t>
            </w:r>
          </w:p>
        </w:tc>
        <w:tc>
          <w:tcPr>
            <w:tcW w:w="1134" w:type="dxa"/>
            <w:tcBorders>
              <w:top w:val="single" w:sz="4" w:space="0" w:color="auto"/>
              <w:bottom w:val="single" w:sz="4" w:space="0" w:color="auto"/>
            </w:tcBorders>
            <w:shd w:val="clear" w:color="auto" w:fill="auto"/>
            <w:vAlign w:val="center"/>
          </w:tcPr>
          <w:p w:rsidR="00445F17" w:rsidRPr="00FD155D" w:rsidRDefault="00376B88" w:rsidP="00445F1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100</w:t>
            </w:r>
          </w:p>
        </w:tc>
        <w:tc>
          <w:tcPr>
            <w:tcW w:w="673" w:type="dxa"/>
            <w:tcBorders>
              <w:top w:val="single" w:sz="4" w:space="0" w:color="auto"/>
              <w:bottom w:val="single" w:sz="4" w:space="0" w:color="auto"/>
            </w:tcBorders>
            <w:shd w:val="clear" w:color="auto" w:fill="auto"/>
            <w:vAlign w:val="center"/>
          </w:tcPr>
          <w:p w:rsidR="00445F17" w:rsidRPr="00FD155D" w:rsidRDefault="00445F17" w:rsidP="00445F17">
            <w:pPr>
              <w:spacing w:after="0" w:line="240" w:lineRule="auto"/>
              <w:jc w:val="center"/>
              <w:rPr>
                <w:rFonts w:ascii="Times New Roman" w:eastAsia="Times New Roman" w:hAnsi="Times New Roman" w:cs="Times New Roman"/>
                <w:b/>
                <w:sz w:val="18"/>
                <w:szCs w:val="18"/>
                <w:lang w:eastAsia="ru-RU"/>
              </w:rPr>
            </w:pPr>
          </w:p>
        </w:tc>
        <w:tc>
          <w:tcPr>
            <w:tcW w:w="900" w:type="dxa"/>
            <w:tcBorders>
              <w:top w:val="single" w:sz="4" w:space="0" w:color="auto"/>
              <w:bottom w:val="single" w:sz="4" w:space="0" w:color="auto"/>
            </w:tcBorders>
            <w:shd w:val="clear" w:color="auto" w:fill="auto"/>
            <w:vAlign w:val="center"/>
          </w:tcPr>
          <w:p w:rsidR="00445F17" w:rsidRPr="00FD155D" w:rsidRDefault="00376B88" w:rsidP="00445F1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100</w:t>
            </w:r>
          </w:p>
        </w:tc>
        <w:tc>
          <w:tcPr>
            <w:tcW w:w="1120" w:type="dxa"/>
            <w:tcBorders>
              <w:top w:val="single" w:sz="4" w:space="0" w:color="auto"/>
              <w:bottom w:val="single" w:sz="4" w:space="0" w:color="auto"/>
            </w:tcBorders>
            <w:shd w:val="clear" w:color="auto" w:fill="auto"/>
            <w:vAlign w:val="center"/>
          </w:tcPr>
          <w:p w:rsidR="00445F17" w:rsidRPr="00FD155D" w:rsidRDefault="0078587C" w:rsidP="0078587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87</w:t>
            </w:r>
          </w:p>
        </w:tc>
        <w:tc>
          <w:tcPr>
            <w:tcW w:w="709" w:type="dxa"/>
            <w:tcBorders>
              <w:top w:val="single" w:sz="4" w:space="0" w:color="auto"/>
              <w:bottom w:val="single" w:sz="4" w:space="0" w:color="auto"/>
            </w:tcBorders>
            <w:shd w:val="clear" w:color="auto" w:fill="auto"/>
            <w:vAlign w:val="center"/>
          </w:tcPr>
          <w:p w:rsidR="00445F17" w:rsidRPr="00FD155D" w:rsidRDefault="00445F17" w:rsidP="00445F17">
            <w:pPr>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bottom w:val="single" w:sz="4" w:space="0" w:color="auto"/>
            </w:tcBorders>
            <w:shd w:val="clear" w:color="auto" w:fill="auto"/>
            <w:vAlign w:val="center"/>
          </w:tcPr>
          <w:p w:rsidR="00445F17" w:rsidRPr="00FD155D" w:rsidRDefault="0078587C" w:rsidP="0078587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87</w:t>
            </w:r>
          </w:p>
        </w:tc>
        <w:tc>
          <w:tcPr>
            <w:tcW w:w="1134" w:type="dxa"/>
            <w:tcBorders>
              <w:top w:val="single" w:sz="4" w:space="0" w:color="auto"/>
              <w:bottom w:val="single" w:sz="4" w:space="0" w:color="auto"/>
            </w:tcBorders>
            <w:shd w:val="clear" w:color="auto" w:fill="auto"/>
            <w:vAlign w:val="center"/>
          </w:tcPr>
          <w:p w:rsidR="00445F17" w:rsidRPr="00FD155D" w:rsidRDefault="00376B88" w:rsidP="0078587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w:t>
            </w:r>
            <w:r w:rsidR="0078587C">
              <w:rPr>
                <w:rFonts w:ascii="Times New Roman" w:eastAsia="Times New Roman" w:hAnsi="Times New Roman" w:cs="Times New Roman"/>
                <w:b/>
                <w:sz w:val="18"/>
                <w:szCs w:val="18"/>
                <w:lang w:val="en-US" w:eastAsia="ru-RU"/>
              </w:rPr>
              <w:t>13</w:t>
            </w:r>
          </w:p>
        </w:tc>
        <w:tc>
          <w:tcPr>
            <w:tcW w:w="851" w:type="dxa"/>
            <w:tcBorders>
              <w:top w:val="single" w:sz="4" w:space="0" w:color="auto"/>
              <w:bottom w:val="single" w:sz="4" w:space="0" w:color="auto"/>
            </w:tcBorders>
            <w:shd w:val="clear" w:color="auto" w:fill="auto"/>
            <w:vAlign w:val="center"/>
          </w:tcPr>
          <w:p w:rsidR="00445F17" w:rsidRPr="00FD155D" w:rsidRDefault="00445F17" w:rsidP="00445F17">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bottom w:val="single" w:sz="4" w:space="0" w:color="auto"/>
            </w:tcBorders>
            <w:shd w:val="clear" w:color="auto" w:fill="auto"/>
            <w:vAlign w:val="center"/>
          </w:tcPr>
          <w:p w:rsidR="00445F17" w:rsidRPr="00FD155D" w:rsidRDefault="00376B88" w:rsidP="0078587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w:t>
            </w:r>
            <w:r w:rsidR="0078587C">
              <w:rPr>
                <w:rFonts w:ascii="Times New Roman" w:eastAsia="Times New Roman" w:hAnsi="Times New Roman" w:cs="Times New Roman"/>
                <w:b/>
                <w:sz w:val="18"/>
                <w:szCs w:val="18"/>
                <w:lang w:val="en-US" w:eastAsia="ru-RU"/>
              </w:rPr>
              <w:t>13</w:t>
            </w:r>
          </w:p>
        </w:tc>
      </w:tr>
      <w:tr w:rsidR="00445F17" w:rsidRPr="00FD155D" w:rsidTr="000A65FF">
        <w:trPr>
          <w:trHeight w:val="601"/>
        </w:trPr>
        <w:tc>
          <w:tcPr>
            <w:tcW w:w="555" w:type="dxa"/>
            <w:tcBorders>
              <w:top w:val="single" w:sz="4" w:space="0" w:color="auto"/>
              <w:bottom w:val="single" w:sz="4" w:space="0" w:color="auto"/>
            </w:tcBorders>
            <w:shd w:val="clear" w:color="auto" w:fill="auto"/>
            <w:vAlign w:val="center"/>
          </w:tcPr>
          <w:p w:rsidR="00445F17" w:rsidRPr="00FD155D" w:rsidRDefault="00445F17" w:rsidP="00445F1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2891" w:type="dxa"/>
            <w:tcBorders>
              <w:top w:val="single" w:sz="4" w:space="0" w:color="auto"/>
              <w:bottom w:val="single" w:sz="4" w:space="0" w:color="auto"/>
            </w:tcBorders>
            <w:shd w:val="clear" w:color="auto" w:fill="auto"/>
            <w:vAlign w:val="center"/>
          </w:tcPr>
          <w:p w:rsidR="00445F17" w:rsidRPr="00FD155D" w:rsidRDefault="00445F17" w:rsidP="007C2A67">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FD155D">
              <w:rPr>
                <w:rFonts w:ascii="Times New Roman" w:eastAsia="Times New Roman" w:hAnsi="Times New Roman" w:cs="Times New Roman"/>
                <w:color w:val="000000"/>
                <w:sz w:val="18"/>
                <w:szCs w:val="18"/>
                <w:lang w:eastAsia="ru-RU"/>
              </w:rPr>
              <w:t>Питома вага конституційних  подань</w:t>
            </w:r>
            <w:r w:rsidR="007C2A67">
              <w:rPr>
                <w:rFonts w:ascii="Times New Roman" w:eastAsia="Times New Roman" w:hAnsi="Times New Roman" w:cs="Times New Roman"/>
                <w:color w:val="000000"/>
                <w:sz w:val="18"/>
                <w:szCs w:val="18"/>
                <w:lang w:eastAsia="ru-RU"/>
              </w:rPr>
              <w:t>,</w:t>
            </w:r>
            <w:r w:rsidRPr="00FD155D">
              <w:rPr>
                <w:rFonts w:ascii="Times New Roman" w:eastAsia="Times New Roman" w:hAnsi="Times New Roman" w:cs="Times New Roman"/>
                <w:color w:val="000000"/>
                <w:sz w:val="18"/>
                <w:szCs w:val="18"/>
                <w:lang w:eastAsia="ru-RU"/>
              </w:rPr>
              <w:t xml:space="preserve"> розглянутих у встановлений законодавством строк</w:t>
            </w:r>
          </w:p>
        </w:tc>
        <w:tc>
          <w:tcPr>
            <w:tcW w:w="851" w:type="dxa"/>
            <w:tcBorders>
              <w:top w:val="single" w:sz="4" w:space="0" w:color="auto"/>
              <w:bottom w:val="single" w:sz="4" w:space="0" w:color="auto"/>
            </w:tcBorders>
            <w:shd w:val="clear" w:color="auto" w:fill="auto"/>
            <w:vAlign w:val="center"/>
          </w:tcPr>
          <w:p w:rsidR="00445F17" w:rsidRPr="00FD155D" w:rsidRDefault="00445F17" w:rsidP="00445F1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відс.</w:t>
            </w:r>
          </w:p>
        </w:tc>
        <w:tc>
          <w:tcPr>
            <w:tcW w:w="2551" w:type="dxa"/>
            <w:gridSpan w:val="2"/>
            <w:tcBorders>
              <w:top w:val="single" w:sz="4" w:space="0" w:color="auto"/>
              <w:bottom w:val="single" w:sz="4" w:space="0" w:color="auto"/>
            </w:tcBorders>
            <w:shd w:val="clear" w:color="auto" w:fill="auto"/>
            <w:vAlign w:val="center"/>
          </w:tcPr>
          <w:p w:rsidR="00445F17" w:rsidRPr="00FD155D" w:rsidRDefault="00445F17" w:rsidP="00445F1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w:t>
            </w:r>
            <w:r w:rsidRPr="00FD155D">
              <w:rPr>
                <w:rFonts w:ascii="Times New Roman" w:eastAsia="Times New Roman" w:hAnsi="Times New Roman" w:cs="Times New Roman"/>
                <w:sz w:val="16"/>
                <w:szCs w:val="16"/>
                <w:lang w:eastAsia="ru-RU"/>
              </w:rPr>
              <w:t>правлінський облік</w:t>
            </w:r>
          </w:p>
        </w:tc>
        <w:tc>
          <w:tcPr>
            <w:tcW w:w="1134" w:type="dxa"/>
            <w:tcBorders>
              <w:top w:val="single" w:sz="4" w:space="0" w:color="auto"/>
              <w:bottom w:val="single" w:sz="4" w:space="0" w:color="auto"/>
            </w:tcBorders>
            <w:shd w:val="clear" w:color="auto" w:fill="auto"/>
            <w:vAlign w:val="center"/>
          </w:tcPr>
          <w:p w:rsidR="00445F17" w:rsidRPr="00FD155D" w:rsidRDefault="00376B88" w:rsidP="00445F1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100</w:t>
            </w:r>
          </w:p>
        </w:tc>
        <w:tc>
          <w:tcPr>
            <w:tcW w:w="673" w:type="dxa"/>
            <w:tcBorders>
              <w:top w:val="single" w:sz="4" w:space="0" w:color="auto"/>
              <w:bottom w:val="single" w:sz="4" w:space="0" w:color="auto"/>
            </w:tcBorders>
            <w:shd w:val="clear" w:color="auto" w:fill="auto"/>
            <w:vAlign w:val="center"/>
          </w:tcPr>
          <w:p w:rsidR="00445F17" w:rsidRPr="00FD155D" w:rsidRDefault="00445F17" w:rsidP="00445F17">
            <w:pPr>
              <w:spacing w:after="0" w:line="240" w:lineRule="auto"/>
              <w:jc w:val="center"/>
              <w:rPr>
                <w:rFonts w:ascii="Times New Roman" w:eastAsia="Times New Roman" w:hAnsi="Times New Roman" w:cs="Times New Roman"/>
                <w:b/>
                <w:sz w:val="18"/>
                <w:szCs w:val="18"/>
                <w:lang w:eastAsia="ru-RU"/>
              </w:rPr>
            </w:pPr>
          </w:p>
        </w:tc>
        <w:tc>
          <w:tcPr>
            <w:tcW w:w="900" w:type="dxa"/>
            <w:tcBorders>
              <w:top w:val="single" w:sz="4" w:space="0" w:color="auto"/>
              <w:bottom w:val="single" w:sz="4" w:space="0" w:color="auto"/>
            </w:tcBorders>
            <w:shd w:val="clear" w:color="auto" w:fill="auto"/>
            <w:vAlign w:val="center"/>
          </w:tcPr>
          <w:p w:rsidR="00445F17" w:rsidRPr="00FD155D" w:rsidRDefault="00376B88" w:rsidP="00445F1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100</w:t>
            </w:r>
          </w:p>
        </w:tc>
        <w:tc>
          <w:tcPr>
            <w:tcW w:w="1120" w:type="dxa"/>
            <w:tcBorders>
              <w:top w:val="single" w:sz="4" w:space="0" w:color="auto"/>
              <w:bottom w:val="single" w:sz="4" w:space="0" w:color="auto"/>
            </w:tcBorders>
            <w:shd w:val="clear" w:color="auto" w:fill="auto"/>
            <w:vAlign w:val="center"/>
          </w:tcPr>
          <w:p w:rsidR="00445F17" w:rsidRPr="00FD155D" w:rsidRDefault="0078587C" w:rsidP="0078587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4</w:t>
            </w:r>
          </w:p>
        </w:tc>
        <w:tc>
          <w:tcPr>
            <w:tcW w:w="709" w:type="dxa"/>
            <w:tcBorders>
              <w:top w:val="single" w:sz="4" w:space="0" w:color="auto"/>
              <w:bottom w:val="single" w:sz="4" w:space="0" w:color="auto"/>
            </w:tcBorders>
            <w:shd w:val="clear" w:color="auto" w:fill="auto"/>
            <w:vAlign w:val="center"/>
          </w:tcPr>
          <w:p w:rsidR="00445F17" w:rsidRPr="00FD155D" w:rsidRDefault="00445F17" w:rsidP="00445F17">
            <w:pPr>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bottom w:val="single" w:sz="4" w:space="0" w:color="auto"/>
            </w:tcBorders>
            <w:shd w:val="clear" w:color="auto" w:fill="auto"/>
            <w:vAlign w:val="center"/>
          </w:tcPr>
          <w:p w:rsidR="00445F17" w:rsidRPr="00FD155D" w:rsidRDefault="0078587C" w:rsidP="0078587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4</w:t>
            </w:r>
          </w:p>
        </w:tc>
        <w:tc>
          <w:tcPr>
            <w:tcW w:w="1134" w:type="dxa"/>
            <w:tcBorders>
              <w:top w:val="single" w:sz="4" w:space="0" w:color="auto"/>
              <w:bottom w:val="single" w:sz="4" w:space="0" w:color="auto"/>
            </w:tcBorders>
            <w:shd w:val="clear" w:color="auto" w:fill="auto"/>
            <w:vAlign w:val="center"/>
          </w:tcPr>
          <w:p w:rsidR="00445F17" w:rsidRPr="00FD155D" w:rsidRDefault="00376B88" w:rsidP="0078587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w:t>
            </w:r>
            <w:r w:rsidR="0078587C">
              <w:rPr>
                <w:rFonts w:ascii="Times New Roman" w:eastAsia="Times New Roman" w:hAnsi="Times New Roman" w:cs="Times New Roman"/>
                <w:b/>
                <w:sz w:val="18"/>
                <w:szCs w:val="18"/>
                <w:lang w:val="en-US" w:eastAsia="ru-RU"/>
              </w:rPr>
              <w:t>96</w:t>
            </w:r>
          </w:p>
        </w:tc>
        <w:tc>
          <w:tcPr>
            <w:tcW w:w="851" w:type="dxa"/>
            <w:tcBorders>
              <w:top w:val="single" w:sz="4" w:space="0" w:color="auto"/>
              <w:bottom w:val="single" w:sz="4" w:space="0" w:color="auto"/>
            </w:tcBorders>
            <w:shd w:val="clear" w:color="auto" w:fill="auto"/>
            <w:vAlign w:val="center"/>
          </w:tcPr>
          <w:p w:rsidR="00445F17" w:rsidRPr="00FD155D" w:rsidRDefault="00445F17" w:rsidP="00445F17">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bottom w:val="single" w:sz="4" w:space="0" w:color="auto"/>
            </w:tcBorders>
            <w:shd w:val="clear" w:color="auto" w:fill="auto"/>
            <w:vAlign w:val="center"/>
          </w:tcPr>
          <w:p w:rsidR="00445F17" w:rsidRPr="00FD155D" w:rsidRDefault="00F20CA8" w:rsidP="0078587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w:t>
            </w:r>
            <w:r w:rsidR="0078587C">
              <w:rPr>
                <w:rFonts w:ascii="Times New Roman" w:eastAsia="Times New Roman" w:hAnsi="Times New Roman" w:cs="Times New Roman"/>
                <w:b/>
                <w:sz w:val="18"/>
                <w:szCs w:val="18"/>
                <w:lang w:val="en-US" w:eastAsia="ru-RU"/>
              </w:rPr>
              <w:t>96</w:t>
            </w:r>
          </w:p>
        </w:tc>
      </w:tr>
      <w:tr w:rsidR="00445F17" w:rsidRPr="00FD155D" w:rsidTr="000A65FF">
        <w:trPr>
          <w:trHeight w:val="601"/>
        </w:trPr>
        <w:tc>
          <w:tcPr>
            <w:tcW w:w="555" w:type="dxa"/>
            <w:tcBorders>
              <w:top w:val="single" w:sz="4" w:space="0" w:color="auto"/>
              <w:bottom w:val="single" w:sz="4" w:space="0" w:color="auto"/>
            </w:tcBorders>
            <w:shd w:val="clear" w:color="auto" w:fill="auto"/>
            <w:vAlign w:val="center"/>
          </w:tcPr>
          <w:p w:rsidR="00445F17" w:rsidRPr="00FD155D" w:rsidRDefault="00445F17" w:rsidP="00445F1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2891" w:type="dxa"/>
            <w:tcBorders>
              <w:top w:val="single" w:sz="4" w:space="0" w:color="auto"/>
              <w:bottom w:val="single" w:sz="4" w:space="0" w:color="auto"/>
            </w:tcBorders>
            <w:shd w:val="clear" w:color="auto" w:fill="auto"/>
            <w:vAlign w:val="center"/>
          </w:tcPr>
          <w:p w:rsidR="00445F17" w:rsidRPr="00FD155D" w:rsidRDefault="00445F17" w:rsidP="007C2A67">
            <w:pPr>
              <w:widowControl w:val="0"/>
              <w:tabs>
                <w:tab w:val="left" w:pos="360"/>
                <w:tab w:val="left" w:pos="720"/>
                <w:tab w:val="left" w:pos="1080"/>
                <w:tab w:val="left" w:pos="1440"/>
                <w:tab w:val="left" w:pos="1800"/>
                <w:tab w:val="left" w:pos="2160"/>
              </w:tabs>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FD155D">
              <w:rPr>
                <w:rFonts w:ascii="Times New Roman" w:eastAsia="Times New Roman" w:hAnsi="Times New Roman" w:cs="Times New Roman"/>
                <w:color w:val="000000"/>
                <w:sz w:val="18"/>
                <w:szCs w:val="18"/>
                <w:lang w:eastAsia="ru-RU"/>
              </w:rPr>
              <w:t>Питома вага конституційних звернень</w:t>
            </w:r>
            <w:r w:rsidR="007C2A67">
              <w:rPr>
                <w:rFonts w:ascii="Times New Roman" w:eastAsia="Times New Roman" w:hAnsi="Times New Roman" w:cs="Times New Roman"/>
                <w:color w:val="000000"/>
                <w:sz w:val="18"/>
                <w:szCs w:val="18"/>
                <w:lang w:eastAsia="ru-RU"/>
              </w:rPr>
              <w:t>,</w:t>
            </w:r>
            <w:r w:rsidRPr="00FD155D">
              <w:rPr>
                <w:rFonts w:ascii="Times New Roman" w:eastAsia="Times New Roman" w:hAnsi="Times New Roman" w:cs="Times New Roman"/>
                <w:color w:val="000000"/>
                <w:sz w:val="18"/>
                <w:szCs w:val="18"/>
                <w:lang w:eastAsia="ru-RU"/>
              </w:rPr>
              <w:t xml:space="preserve"> розглянутих у встановлений законодавством строк</w:t>
            </w:r>
          </w:p>
        </w:tc>
        <w:tc>
          <w:tcPr>
            <w:tcW w:w="851" w:type="dxa"/>
            <w:tcBorders>
              <w:top w:val="single" w:sz="4" w:space="0" w:color="auto"/>
              <w:bottom w:val="single" w:sz="4" w:space="0" w:color="auto"/>
            </w:tcBorders>
            <w:shd w:val="clear" w:color="auto" w:fill="auto"/>
            <w:vAlign w:val="center"/>
          </w:tcPr>
          <w:p w:rsidR="00445F17" w:rsidRPr="00FD155D" w:rsidRDefault="00445F17" w:rsidP="00445F17">
            <w:pPr>
              <w:spacing w:after="0" w:line="240" w:lineRule="auto"/>
              <w:jc w:val="center"/>
              <w:rPr>
                <w:rFonts w:ascii="Times New Roman" w:eastAsia="Times New Roman" w:hAnsi="Times New Roman" w:cs="Times New Roman"/>
                <w:sz w:val="18"/>
                <w:szCs w:val="18"/>
                <w:lang w:eastAsia="ru-RU"/>
              </w:rPr>
            </w:pPr>
            <w:r w:rsidRPr="00FD155D">
              <w:rPr>
                <w:rFonts w:ascii="Times New Roman" w:eastAsia="Times New Roman" w:hAnsi="Times New Roman" w:cs="Times New Roman"/>
                <w:sz w:val="18"/>
                <w:szCs w:val="18"/>
                <w:lang w:eastAsia="ru-RU"/>
              </w:rPr>
              <w:t>відс</w:t>
            </w:r>
          </w:p>
        </w:tc>
        <w:tc>
          <w:tcPr>
            <w:tcW w:w="2551" w:type="dxa"/>
            <w:gridSpan w:val="2"/>
            <w:tcBorders>
              <w:top w:val="single" w:sz="4" w:space="0" w:color="auto"/>
              <w:bottom w:val="single" w:sz="4" w:space="0" w:color="auto"/>
            </w:tcBorders>
            <w:shd w:val="clear" w:color="auto" w:fill="auto"/>
            <w:vAlign w:val="center"/>
          </w:tcPr>
          <w:p w:rsidR="00445F17" w:rsidRPr="00FD155D" w:rsidRDefault="00445F17" w:rsidP="00445F1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w:t>
            </w:r>
            <w:r w:rsidRPr="00FD155D">
              <w:rPr>
                <w:rFonts w:ascii="Times New Roman" w:eastAsia="Times New Roman" w:hAnsi="Times New Roman" w:cs="Times New Roman"/>
                <w:sz w:val="16"/>
                <w:szCs w:val="16"/>
                <w:lang w:eastAsia="ru-RU"/>
              </w:rPr>
              <w:t>правлінський облік</w:t>
            </w:r>
          </w:p>
        </w:tc>
        <w:tc>
          <w:tcPr>
            <w:tcW w:w="1134" w:type="dxa"/>
            <w:tcBorders>
              <w:top w:val="single" w:sz="4" w:space="0" w:color="auto"/>
              <w:bottom w:val="single" w:sz="4" w:space="0" w:color="auto"/>
            </w:tcBorders>
            <w:shd w:val="clear" w:color="auto" w:fill="auto"/>
            <w:vAlign w:val="center"/>
          </w:tcPr>
          <w:p w:rsidR="00445F17" w:rsidRPr="00FD155D" w:rsidRDefault="00445F17" w:rsidP="00445F17">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100</w:t>
            </w:r>
          </w:p>
        </w:tc>
        <w:tc>
          <w:tcPr>
            <w:tcW w:w="673" w:type="dxa"/>
            <w:tcBorders>
              <w:top w:val="single" w:sz="4" w:space="0" w:color="auto"/>
              <w:bottom w:val="single" w:sz="4" w:space="0" w:color="auto"/>
            </w:tcBorders>
            <w:shd w:val="clear" w:color="auto" w:fill="auto"/>
            <w:vAlign w:val="center"/>
          </w:tcPr>
          <w:p w:rsidR="00445F17" w:rsidRPr="00FD155D" w:rsidRDefault="00445F17" w:rsidP="00445F17">
            <w:pPr>
              <w:spacing w:after="0" w:line="240" w:lineRule="auto"/>
              <w:jc w:val="center"/>
              <w:rPr>
                <w:rFonts w:ascii="Times New Roman" w:eastAsia="Times New Roman" w:hAnsi="Times New Roman" w:cs="Times New Roman"/>
                <w:b/>
                <w:sz w:val="18"/>
                <w:szCs w:val="18"/>
                <w:lang w:eastAsia="ru-RU"/>
              </w:rPr>
            </w:pPr>
          </w:p>
        </w:tc>
        <w:tc>
          <w:tcPr>
            <w:tcW w:w="900" w:type="dxa"/>
            <w:tcBorders>
              <w:top w:val="single" w:sz="4" w:space="0" w:color="auto"/>
              <w:bottom w:val="single" w:sz="4" w:space="0" w:color="auto"/>
            </w:tcBorders>
            <w:shd w:val="clear" w:color="auto" w:fill="auto"/>
            <w:vAlign w:val="center"/>
          </w:tcPr>
          <w:p w:rsidR="00445F17" w:rsidRPr="00FD155D" w:rsidRDefault="00445F17" w:rsidP="00445F17">
            <w:pPr>
              <w:spacing w:after="0" w:line="240" w:lineRule="auto"/>
              <w:jc w:val="center"/>
              <w:rPr>
                <w:rFonts w:ascii="Times New Roman" w:eastAsia="Times New Roman" w:hAnsi="Times New Roman" w:cs="Times New Roman"/>
                <w:b/>
                <w:sz w:val="18"/>
                <w:szCs w:val="18"/>
                <w:lang w:eastAsia="ru-RU"/>
              </w:rPr>
            </w:pPr>
            <w:r w:rsidRPr="00FD155D">
              <w:rPr>
                <w:rFonts w:ascii="Times New Roman" w:eastAsia="Times New Roman" w:hAnsi="Times New Roman" w:cs="Times New Roman"/>
                <w:b/>
                <w:sz w:val="18"/>
                <w:szCs w:val="18"/>
                <w:lang w:eastAsia="ru-RU"/>
              </w:rPr>
              <w:t>100</w:t>
            </w:r>
          </w:p>
        </w:tc>
        <w:tc>
          <w:tcPr>
            <w:tcW w:w="1120" w:type="dxa"/>
            <w:tcBorders>
              <w:top w:val="single" w:sz="4" w:space="0" w:color="auto"/>
              <w:bottom w:val="single" w:sz="4" w:space="0" w:color="auto"/>
            </w:tcBorders>
            <w:shd w:val="clear" w:color="auto" w:fill="auto"/>
            <w:vAlign w:val="center"/>
          </w:tcPr>
          <w:p w:rsidR="00445F17" w:rsidRPr="00FD155D" w:rsidRDefault="007C2A67" w:rsidP="00445F1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100</w:t>
            </w:r>
          </w:p>
        </w:tc>
        <w:tc>
          <w:tcPr>
            <w:tcW w:w="709" w:type="dxa"/>
            <w:tcBorders>
              <w:top w:val="single" w:sz="4" w:space="0" w:color="auto"/>
              <w:bottom w:val="single" w:sz="4" w:space="0" w:color="auto"/>
            </w:tcBorders>
            <w:shd w:val="clear" w:color="auto" w:fill="auto"/>
            <w:vAlign w:val="center"/>
          </w:tcPr>
          <w:p w:rsidR="00445F17" w:rsidRPr="00FD155D" w:rsidRDefault="00445F17" w:rsidP="00445F17">
            <w:pPr>
              <w:spacing w:after="0" w:line="240" w:lineRule="auto"/>
              <w:jc w:val="center"/>
              <w:rPr>
                <w:rFonts w:ascii="Times New Roman" w:eastAsia="Times New Roman" w:hAnsi="Times New Roman" w:cs="Times New Roman"/>
                <w:b/>
                <w:sz w:val="18"/>
                <w:szCs w:val="18"/>
                <w:lang w:eastAsia="ru-RU"/>
              </w:rPr>
            </w:pPr>
          </w:p>
        </w:tc>
        <w:tc>
          <w:tcPr>
            <w:tcW w:w="992" w:type="dxa"/>
            <w:tcBorders>
              <w:top w:val="single" w:sz="4" w:space="0" w:color="auto"/>
              <w:bottom w:val="single" w:sz="4" w:space="0" w:color="auto"/>
            </w:tcBorders>
            <w:shd w:val="clear" w:color="auto" w:fill="auto"/>
            <w:vAlign w:val="center"/>
          </w:tcPr>
          <w:p w:rsidR="00445F17" w:rsidRPr="00FD155D" w:rsidRDefault="007C2A67" w:rsidP="00445F1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100</w:t>
            </w:r>
          </w:p>
        </w:tc>
        <w:tc>
          <w:tcPr>
            <w:tcW w:w="1134" w:type="dxa"/>
            <w:tcBorders>
              <w:top w:val="single" w:sz="4" w:space="0" w:color="auto"/>
              <w:bottom w:val="single" w:sz="4" w:space="0" w:color="auto"/>
            </w:tcBorders>
            <w:shd w:val="clear" w:color="auto" w:fill="auto"/>
            <w:vAlign w:val="center"/>
          </w:tcPr>
          <w:p w:rsidR="00445F17" w:rsidRPr="00FD155D" w:rsidRDefault="00445F17" w:rsidP="00445F17">
            <w:pPr>
              <w:spacing w:after="0" w:line="240" w:lineRule="auto"/>
              <w:jc w:val="center"/>
              <w:rPr>
                <w:rFonts w:ascii="Times New Roman" w:eastAsia="Times New Roman" w:hAnsi="Times New Roman" w:cs="Times New Roman"/>
                <w:b/>
                <w:sz w:val="18"/>
                <w:szCs w:val="18"/>
                <w:lang w:eastAsia="ru-RU"/>
              </w:rPr>
            </w:pPr>
          </w:p>
        </w:tc>
        <w:tc>
          <w:tcPr>
            <w:tcW w:w="851" w:type="dxa"/>
            <w:tcBorders>
              <w:top w:val="single" w:sz="4" w:space="0" w:color="auto"/>
              <w:bottom w:val="single" w:sz="4" w:space="0" w:color="auto"/>
            </w:tcBorders>
            <w:shd w:val="clear" w:color="auto" w:fill="auto"/>
            <w:vAlign w:val="center"/>
          </w:tcPr>
          <w:p w:rsidR="00445F17" w:rsidRPr="00FD155D" w:rsidRDefault="00445F17" w:rsidP="00445F17">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bottom w:val="single" w:sz="4" w:space="0" w:color="auto"/>
            </w:tcBorders>
            <w:shd w:val="clear" w:color="auto" w:fill="auto"/>
            <w:vAlign w:val="center"/>
          </w:tcPr>
          <w:p w:rsidR="00445F17" w:rsidRPr="00FD155D" w:rsidRDefault="00445F17" w:rsidP="007C2A67">
            <w:pPr>
              <w:spacing w:after="0" w:line="240" w:lineRule="auto"/>
              <w:jc w:val="center"/>
              <w:rPr>
                <w:rFonts w:ascii="Times New Roman" w:eastAsia="Times New Roman" w:hAnsi="Times New Roman" w:cs="Times New Roman"/>
                <w:b/>
                <w:sz w:val="18"/>
                <w:szCs w:val="18"/>
                <w:lang w:eastAsia="ru-RU"/>
              </w:rPr>
            </w:pPr>
            <w:bookmarkStart w:id="0" w:name="_GoBack"/>
            <w:bookmarkEnd w:id="0"/>
          </w:p>
        </w:tc>
      </w:tr>
    </w:tbl>
    <w:p w:rsidR="000A65FF" w:rsidRDefault="000A65FF" w:rsidP="005D510E">
      <w:pPr>
        <w:pStyle w:val="a3"/>
        <w:rPr>
          <w:rFonts w:ascii="Times New Roman" w:hAnsi="Times New Roman" w:cs="Times New Roman"/>
          <w:sz w:val="28"/>
          <w:szCs w:val="28"/>
        </w:rPr>
      </w:pPr>
    </w:p>
    <w:p w:rsidR="005D510E" w:rsidRDefault="00851C58" w:rsidP="005D510E">
      <w:pPr>
        <w:pStyle w:val="a3"/>
        <w:rPr>
          <w:rFonts w:ascii="Times New Roman" w:hAnsi="Times New Roman" w:cs="Times New Roman"/>
          <w:sz w:val="28"/>
          <w:szCs w:val="28"/>
        </w:rPr>
      </w:pPr>
      <w:r w:rsidRPr="005D510E">
        <w:rPr>
          <w:rFonts w:ascii="Times New Roman" w:hAnsi="Times New Roman" w:cs="Times New Roman"/>
          <w:sz w:val="28"/>
          <w:szCs w:val="28"/>
        </w:rPr>
        <w:t xml:space="preserve">Керівник Бухгалтерської служби </w:t>
      </w:r>
    </w:p>
    <w:p w:rsidR="00851C58" w:rsidRPr="005D510E" w:rsidRDefault="00851C58" w:rsidP="005D510E">
      <w:pPr>
        <w:pStyle w:val="a3"/>
        <w:rPr>
          <w:rFonts w:ascii="Times New Roman" w:hAnsi="Times New Roman" w:cs="Times New Roman"/>
          <w:sz w:val="28"/>
          <w:szCs w:val="28"/>
        </w:rPr>
      </w:pPr>
      <w:r w:rsidRPr="005D510E">
        <w:rPr>
          <w:rFonts w:ascii="Times New Roman" w:hAnsi="Times New Roman" w:cs="Times New Roman"/>
          <w:sz w:val="28"/>
          <w:szCs w:val="28"/>
        </w:rPr>
        <w:t xml:space="preserve">Конституційного Суду України – </w:t>
      </w:r>
    </w:p>
    <w:p w:rsidR="00FB0280" w:rsidRPr="005D510E" w:rsidRDefault="00851C58" w:rsidP="005D510E">
      <w:pPr>
        <w:pStyle w:val="a3"/>
        <w:rPr>
          <w:rFonts w:ascii="Times New Roman" w:hAnsi="Times New Roman" w:cs="Times New Roman"/>
          <w:b/>
          <w:sz w:val="28"/>
          <w:szCs w:val="28"/>
        </w:rPr>
      </w:pPr>
      <w:r w:rsidRPr="005D510E">
        <w:rPr>
          <w:rFonts w:ascii="Times New Roman" w:hAnsi="Times New Roman" w:cs="Times New Roman"/>
          <w:sz w:val="28"/>
          <w:szCs w:val="28"/>
        </w:rPr>
        <w:t xml:space="preserve">головний бухгалтер </w:t>
      </w:r>
      <w:r w:rsidR="005D510E">
        <w:rPr>
          <w:rFonts w:ascii="Times New Roman" w:hAnsi="Times New Roman" w:cs="Times New Roman"/>
          <w:sz w:val="28"/>
          <w:szCs w:val="28"/>
        </w:rPr>
        <w:t xml:space="preserve">                                 </w:t>
      </w:r>
      <w:r w:rsidR="000A65FF">
        <w:rPr>
          <w:rFonts w:ascii="Times New Roman" w:hAnsi="Times New Roman" w:cs="Times New Roman"/>
          <w:sz w:val="28"/>
          <w:szCs w:val="28"/>
        </w:rPr>
        <w:t xml:space="preserve">                              </w:t>
      </w:r>
      <w:r w:rsidR="005D510E">
        <w:rPr>
          <w:rFonts w:ascii="Times New Roman" w:hAnsi="Times New Roman" w:cs="Times New Roman"/>
          <w:sz w:val="28"/>
          <w:szCs w:val="28"/>
        </w:rPr>
        <w:t xml:space="preserve">________________     </w:t>
      </w:r>
      <w:r w:rsidR="000A65FF">
        <w:rPr>
          <w:rFonts w:ascii="Times New Roman" w:hAnsi="Times New Roman" w:cs="Times New Roman"/>
          <w:sz w:val="28"/>
          <w:szCs w:val="28"/>
        </w:rPr>
        <w:t xml:space="preserve">                               </w:t>
      </w:r>
      <w:r w:rsidR="005D510E">
        <w:rPr>
          <w:rFonts w:ascii="Times New Roman" w:hAnsi="Times New Roman" w:cs="Times New Roman"/>
          <w:sz w:val="28"/>
          <w:szCs w:val="28"/>
        </w:rPr>
        <w:t xml:space="preserve">  </w:t>
      </w:r>
      <w:r w:rsidRPr="005D510E">
        <w:rPr>
          <w:rFonts w:ascii="Times New Roman" w:hAnsi="Times New Roman" w:cs="Times New Roman"/>
          <w:b/>
          <w:sz w:val="28"/>
          <w:szCs w:val="28"/>
        </w:rPr>
        <w:t>Н</w:t>
      </w:r>
      <w:r w:rsidR="0078587C">
        <w:rPr>
          <w:rFonts w:ascii="Times New Roman" w:hAnsi="Times New Roman" w:cs="Times New Roman"/>
          <w:b/>
          <w:sz w:val="28"/>
          <w:szCs w:val="28"/>
        </w:rPr>
        <w:t>аталія ОСНИЦЬКА</w:t>
      </w:r>
    </w:p>
    <w:sectPr w:rsidR="00FB0280" w:rsidRPr="005D510E" w:rsidSect="00DF4223">
      <w:pgSz w:w="16838" w:h="11906" w:orient="landscape"/>
      <w:pgMar w:top="964" w:right="1134" w:bottom="79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B04" w:rsidRDefault="007B0B04" w:rsidP="00407698">
      <w:pPr>
        <w:spacing w:after="0" w:line="240" w:lineRule="auto"/>
      </w:pPr>
      <w:r>
        <w:separator/>
      </w:r>
    </w:p>
  </w:endnote>
  <w:endnote w:type="continuationSeparator" w:id="0">
    <w:p w:rsidR="007B0B04" w:rsidRDefault="007B0B04" w:rsidP="00407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B04" w:rsidRDefault="007B0B04" w:rsidP="00407698">
      <w:pPr>
        <w:spacing w:after="0" w:line="240" w:lineRule="auto"/>
      </w:pPr>
      <w:r>
        <w:separator/>
      </w:r>
    </w:p>
  </w:footnote>
  <w:footnote w:type="continuationSeparator" w:id="0">
    <w:p w:rsidR="007B0B04" w:rsidRDefault="007B0B04" w:rsidP="004076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A0E"/>
    <w:rsid w:val="000025D4"/>
    <w:rsid w:val="00031343"/>
    <w:rsid w:val="00042A67"/>
    <w:rsid w:val="000A2702"/>
    <w:rsid w:val="000A3142"/>
    <w:rsid w:val="000A65FF"/>
    <w:rsid w:val="00103394"/>
    <w:rsid w:val="0012692A"/>
    <w:rsid w:val="00137D98"/>
    <w:rsid w:val="00174BCE"/>
    <w:rsid w:val="001970B6"/>
    <w:rsid w:val="001A0C90"/>
    <w:rsid w:val="001B22A8"/>
    <w:rsid w:val="001B3ADA"/>
    <w:rsid w:val="001E04CD"/>
    <w:rsid w:val="001E07D3"/>
    <w:rsid w:val="00203467"/>
    <w:rsid w:val="00261738"/>
    <w:rsid w:val="002F4BE7"/>
    <w:rsid w:val="00362B50"/>
    <w:rsid w:val="0037610F"/>
    <w:rsid w:val="00376B88"/>
    <w:rsid w:val="003B787F"/>
    <w:rsid w:val="003F768B"/>
    <w:rsid w:val="00407698"/>
    <w:rsid w:val="00416CF1"/>
    <w:rsid w:val="00445F17"/>
    <w:rsid w:val="004736DE"/>
    <w:rsid w:val="00502536"/>
    <w:rsid w:val="00513058"/>
    <w:rsid w:val="00571BC4"/>
    <w:rsid w:val="00573725"/>
    <w:rsid w:val="00596DDD"/>
    <w:rsid w:val="005D510E"/>
    <w:rsid w:val="005E3EE7"/>
    <w:rsid w:val="00641EE2"/>
    <w:rsid w:val="006554DE"/>
    <w:rsid w:val="006801A6"/>
    <w:rsid w:val="006B5810"/>
    <w:rsid w:val="00776059"/>
    <w:rsid w:val="0078587C"/>
    <w:rsid w:val="007A3A00"/>
    <w:rsid w:val="007B0B04"/>
    <w:rsid w:val="007B24F3"/>
    <w:rsid w:val="007C2A67"/>
    <w:rsid w:val="00851C58"/>
    <w:rsid w:val="008575B7"/>
    <w:rsid w:val="008A13A7"/>
    <w:rsid w:val="008A5C8A"/>
    <w:rsid w:val="008A7749"/>
    <w:rsid w:val="008B13DC"/>
    <w:rsid w:val="00992068"/>
    <w:rsid w:val="00993AFB"/>
    <w:rsid w:val="009A41B7"/>
    <w:rsid w:val="009D03F0"/>
    <w:rsid w:val="009F74E3"/>
    <w:rsid w:val="00AA773B"/>
    <w:rsid w:val="00AE2984"/>
    <w:rsid w:val="00B73B87"/>
    <w:rsid w:val="00BB0D21"/>
    <w:rsid w:val="00BC1C30"/>
    <w:rsid w:val="00BD106A"/>
    <w:rsid w:val="00C34F9C"/>
    <w:rsid w:val="00C72A0E"/>
    <w:rsid w:val="00C83779"/>
    <w:rsid w:val="00C84DE1"/>
    <w:rsid w:val="00CB2FCC"/>
    <w:rsid w:val="00CE0D92"/>
    <w:rsid w:val="00D224B1"/>
    <w:rsid w:val="00D33A18"/>
    <w:rsid w:val="00DD7230"/>
    <w:rsid w:val="00DF4223"/>
    <w:rsid w:val="00E917E0"/>
    <w:rsid w:val="00E95561"/>
    <w:rsid w:val="00E96467"/>
    <w:rsid w:val="00EE432D"/>
    <w:rsid w:val="00F0136B"/>
    <w:rsid w:val="00F20CA8"/>
    <w:rsid w:val="00F37B30"/>
    <w:rsid w:val="00F711E9"/>
    <w:rsid w:val="00F8576B"/>
    <w:rsid w:val="00FB0280"/>
    <w:rsid w:val="00FB4900"/>
    <w:rsid w:val="00FD155D"/>
    <w:rsid w:val="00FF0523"/>
    <w:rsid w:val="00FF0693"/>
    <w:rsid w:val="00FF1D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2DFE"/>
  <w15:chartTrackingRefBased/>
  <w15:docId w15:val="{1D343F7B-E5D1-4C62-BDA0-4D48AC91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4DE1"/>
    <w:pPr>
      <w:spacing w:after="0" w:line="240" w:lineRule="auto"/>
    </w:pPr>
  </w:style>
  <w:style w:type="paragraph" w:styleId="a4">
    <w:name w:val="Balloon Text"/>
    <w:basedOn w:val="a"/>
    <w:link w:val="a5"/>
    <w:uiPriority w:val="99"/>
    <w:semiHidden/>
    <w:unhideWhenUsed/>
    <w:rsid w:val="007B24F3"/>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7B24F3"/>
    <w:rPr>
      <w:rFonts w:ascii="Segoe UI" w:hAnsi="Segoe UI" w:cs="Segoe UI"/>
      <w:sz w:val="18"/>
      <w:szCs w:val="18"/>
    </w:rPr>
  </w:style>
  <w:style w:type="paragraph" w:styleId="a6">
    <w:name w:val="header"/>
    <w:basedOn w:val="a"/>
    <w:link w:val="a7"/>
    <w:uiPriority w:val="99"/>
    <w:unhideWhenUsed/>
    <w:rsid w:val="00407698"/>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407698"/>
  </w:style>
  <w:style w:type="paragraph" w:styleId="a8">
    <w:name w:val="footer"/>
    <w:basedOn w:val="a"/>
    <w:link w:val="a9"/>
    <w:uiPriority w:val="99"/>
    <w:unhideWhenUsed/>
    <w:rsid w:val="00407698"/>
    <w:pPr>
      <w:tabs>
        <w:tab w:val="center" w:pos="4819"/>
        <w:tab w:val="right" w:pos="9639"/>
      </w:tabs>
      <w:spacing w:after="0" w:line="240" w:lineRule="auto"/>
    </w:pPr>
  </w:style>
  <w:style w:type="character" w:customStyle="1" w:styleId="a9">
    <w:name w:val="Нижній колонтитул Знак"/>
    <w:basedOn w:val="a0"/>
    <w:link w:val="a8"/>
    <w:uiPriority w:val="99"/>
    <w:rsid w:val="00407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014400">
      <w:bodyDiv w:val="1"/>
      <w:marLeft w:val="0"/>
      <w:marRight w:val="0"/>
      <w:marTop w:val="0"/>
      <w:marBottom w:val="0"/>
      <w:divBdr>
        <w:top w:val="none" w:sz="0" w:space="0" w:color="auto"/>
        <w:left w:val="none" w:sz="0" w:space="0" w:color="auto"/>
        <w:bottom w:val="none" w:sz="0" w:space="0" w:color="auto"/>
        <w:right w:val="none" w:sz="0" w:space="0" w:color="auto"/>
      </w:divBdr>
    </w:div>
    <w:div w:id="200122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7</Pages>
  <Words>9217</Words>
  <Characters>5254</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О. Шапоренко</dc:creator>
  <cp:keywords/>
  <dc:description/>
  <cp:lastModifiedBy>Олена О. Шапоренко</cp:lastModifiedBy>
  <cp:revision>3</cp:revision>
  <cp:lastPrinted>2023-02-02T10:19:00Z</cp:lastPrinted>
  <dcterms:created xsi:type="dcterms:W3CDTF">2023-03-02T08:36:00Z</dcterms:created>
  <dcterms:modified xsi:type="dcterms:W3CDTF">2023-03-02T13:31:00Z</dcterms:modified>
</cp:coreProperties>
</file>