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3B3" w:rsidRPr="00204038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4C33B3" w:rsidRPr="00204038" w:rsidRDefault="004C33B3" w:rsidP="004C33B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597E08" w:rsidRDefault="00597E0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3210"/>
        <w:gridCol w:w="5578"/>
      </w:tblGrid>
      <w:tr w:rsidR="004C33B3" w:rsidTr="004C33B3">
        <w:tc>
          <w:tcPr>
            <w:tcW w:w="421" w:type="dxa"/>
          </w:tcPr>
          <w:p w:rsidR="004C33B3" w:rsidRPr="00E95AEE" w:rsidRDefault="004C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4C33B3" w:rsidRPr="00A03BB9" w:rsidRDefault="004C3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BB9">
              <w:rPr>
                <w:rFonts w:ascii="Times New Roman" w:hAnsi="Times New Roman" w:cs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5578" w:type="dxa"/>
          </w:tcPr>
          <w:p w:rsidR="004C33B3" w:rsidRPr="00175D5D" w:rsidRDefault="00175D5D" w:rsidP="004537D4">
            <w:pPr>
              <w:shd w:val="clear" w:color="auto" w:fill="FFFFFF"/>
              <w:spacing w:after="15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D5D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uk-UA"/>
              </w:rPr>
              <w:t xml:space="preserve">50110000-9 Послуги з ремонту і технічного обслуговування </w:t>
            </w:r>
            <w:proofErr w:type="spellStart"/>
            <w:r w:rsidRPr="00175D5D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uk-UA"/>
              </w:rPr>
              <w:t>мототранспортних</w:t>
            </w:r>
            <w:proofErr w:type="spellEnd"/>
            <w:r w:rsidRPr="00175D5D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uk-UA"/>
              </w:rPr>
              <w:t xml:space="preserve"> засобів і супутнього обладнання</w:t>
            </w:r>
            <w:r w:rsidRPr="000C4F4F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uk-UA"/>
              </w:rPr>
              <w:br/>
            </w:r>
            <w:r w:rsidRPr="00175D5D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uk-UA"/>
              </w:rPr>
              <w:t xml:space="preserve">(лот-1 гарантійне обслуговування </w:t>
            </w:r>
            <w:r w:rsidR="000C4F4F" w:rsidRPr="000C4F4F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гарантійне обслуговування автомобілів </w:t>
            </w:r>
            <w:proofErr w:type="spellStart"/>
            <w:r w:rsidR="000C4F4F" w:rsidRPr="000C4F4F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Toyota</w:t>
            </w:r>
            <w:proofErr w:type="spellEnd"/>
            <w:r w:rsidR="000C4F4F" w:rsidRPr="000C4F4F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 w:rsidR="000C4F4F" w:rsidRPr="000C4F4F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Camry</w:t>
            </w:r>
            <w:proofErr w:type="spellEnd"/>
            <w:r w:rsidR="000C4F4F" w:rsidRPr="000C4F4F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V 70</w:t>
            </w:r>
            <w:r w:rsidRPr="00175D5D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uk-UA"/>
              </w:rPr>
              <w:t>;</w:t>
            </w:r>
            <w:r w:rsidRPr="000C4F4F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uk-UA"/>
              </w:rPr>
              <w:br/>
            </w:r>
            <w:r w:rsidRPr="00175D5D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uk-UA"/>
              </w:rPr>
              <w:t xml:space="preserve">лот-2 </w:t>
            </w:r>
            <w:r w:rsidR="000C4F4F" w:rsidRPr="000C4F4F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ремонт і технічне обслуговування колісних транспортних засоб</w:t>
            </w:r>
            <w:r w:rsidR="004537D4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ів з урахуванням кузовних робіт та</w:t>
            </w:r>
            <w:r w:rsidR="000C4F4F" w:rsidRPr="000C4F4F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запасних частин </w:t>
            </w:r>
            <w:r w:rsidR="004537D4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і</w:t>
            </w:r>
            <w:r w:rsidR="000C4F4F" w:rsidRPr="000C4F4F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витратних матеріалів при ремонті транспортних засобів</w:t>
            </w:r>
            <w:r w:rsidRPr="000C4F4F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uk-UA"/>
              </w:rPr>
              <w:t>)</w:t>
            </w:r>
          </w:p>
        </w:tc>
      </w:tr>
      <w:tr w:rsidR="004C33B3" w:rsidTr="004C33B3">
        <w:tc>
          <w:tcPr>
            <w:tcW w:w="421" w:type="dxa"/>
          </w:tcPr>
          <w:p w:rsidR="004C33B3" w:rsidRPr="00E95AEE" w:rsidRDefault="00A0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</w:tcPr>
          <w:p w:rsidR="004C33B3" w:rsidRPr="00A03BB9" w:rsidRDefault="004C3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BB9">
              <w:rPr>
                <w:rFonts w:ascii="Times New Roman" w:hAnsi="Times New Roman" w:cs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5578" w:type="dxa"/>
          </w:tcPr>
          <w:p w:rsidR="004C33B3" w:rsidRPr="00E95AEE" w:rsidRDefault="004C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EE">
              <w:rPr>
                <w:rFonts w:ascii="Times New Roman" w:hAnsi="Times New Roman" w:cs="Times New Roman"/>
                <w:sz w:val="24"/>
                <w:szCs w:val="24"/>
              </w:rPr>
              <w:t>Відкриті торги</w:t>
            </w:r>
          </w:p>
        </w:tc>
      </w:tr>
      <w:tr w:rsidR="004C33B3" w:rsidTr="004C33B3">
        <w:tc>
          <w:tcPr>
            <w:tcW w:w="421" w:type="dxa"/>
          </w:tcPr>
          <w:p w:rsidR="004C33B3" w:rsidRPr="00E95AEE" w:rsidRDefault="00A0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</w:tcPr>
          <w:p w:rsidR="004C33B3" w:rsidRPr="00A03BB9" w:rsidRDefault="004C33B3" w:rsidP="00175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BB9">
              <w:rPr>
                <w:rFonts w:ascii="Times New Roman" w:hAnsi="Times New Roman" w:cs="Times New Roman"/>
                <w:b/>
                <w:sz w:val="24"/>
                <w:szCs w:val="24"/>
              </w:rPr>
              <w:t>Ідентифікатор закупівлі</w:t>
            </w:r>
          </w:p>
        </w:tc>
        <w:tc>
          <w:tcPr>
            <w:tcW w:w="5578" w:type="dxa"/>
          </w:tcPr>
          <w:p w:rsidR="004C33B3" w:rsidRPr="004537D4" w:rsidRDefault="0045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7D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UA-2022-01-24-005505-b</w:t>
            </w:r>
          </w:p>
        </w:tc>
      </w:tr>
      <w:tr w:rsidR="004C33B3" w:rsidTr="004C33B3">
        <w:tc>
          <w:tcPr>
            <w:tcW w:w="421" w:type="dxa"/>
          </w:tcPr>
          <w:p w:rsidR="004C33B3" w:rsidRPr="00E95AEE" w:rsidRDefault="00A0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:rsidR="004C33B3" w:rsidRPr="00A03BB9" w:rsidRDefault="004C3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Обґрунтування технічних та якісних х</w:t>
            </w:r>
            <w:r w:rsidR="00E95A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арактеристик предмета закупівлі</w:t>
            </w:r>
          </w:p>
        </w:tc>
        <w:tc>
          <w:tcPr>
            <w:tcW w:w="5578" w:type="dxa"/>
          </w:tcPr>
          <w:p w:rsidR="004C33B3" w:rsidRDefault="00E03B8F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4C33B3" w:rsidRPr="0020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ехнічні та якісні характеристики предмета закупівлі визначені відповідно до потреб замовника та з урахуванням вимог</w:t>
            </w:r>
            <w:r w:rsidR="004C3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законодавства</w:t>
            </w:r>
          </w:p>
        </w:tc>
      </w:tr>
      <w:tr w:rsidR="004C33B3" w:rsidTr="004C33B3">
        <w:tc>
          <w:tcPr>
            <w:tcW w:w="421" w:type="dxa"/>
          </w:tcPr>
          <w:p w:rsidR="004C33B3" w:rsidRPr="00E95AEE" w:rsidRDefault="00A0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0" w:type="dxa"/>
          </w:tcPr>
          <w:p w:rsidR="004C33B3" w:rsidRPr="00A03BB9" w:rsidRDefault="004C33B3" w:rsidP="004C3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5578" w:type="dxa"/>
          </w:tcPr>
          <w:p w:rsidR="004C33B3" w:rsidRDefault="00E03B8F" w:rsidP="0028643A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4C33B3" w:rsidRPr="0020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озмір бюджетного призначення, визначений відповідно до розрахунку до про</w:t>
            </w:r>
            <w:r w:rsidR="004C33B3" w:rsidRPr="0020403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є</w:t>
            </w:r>
            <w:proofErr w:type="spellStart"/>
            <w:r w:rsidR="004C33B3" w:rsidRPr="0020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кту</w:t>
            </w:r>
            <w:proofErr w:type="spellEnd"/>
            <w:r w:rsidR="004C33B3" w:rsidRPr="0020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кошторису на 202</w:t>
            </w:r>
            <w:r w:rsidR="002864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C33B3" w:rsidRPr="0020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</w:t>
            </w:r>
          </w:p>
        </w:tc>
        <w:bookmarkStart w:id="0" w:name="_GoBack"/>
        <w:bookmarkEnd w:id="0"/>
      </w:tr>
      <w:tr w:rsidR="00A03BB9" w:rsidTr="004C33B3">
        <w:tc>
          <w:tcPr>
            <w:tcW w:w="421" w:type="dxa"/>
          </w:tcPr>
          <w:p w:rsidR="00A03BB9" w:rsidRPr="00E95AEE" w:rsidRDefault="00A0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0" w:type="dxa"/>
          </w:tcPr>
          <w:p w:rsidR="00A03BB9" w:rsidRPr="00A03BB9" w:rsidRDefault="00A03BB9" w:rsidP="004C33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Очікувана вартість предмета закупівлі</w:t>
            </w:r>
          </w:p>
        </w:tc>
        <w:tc>
          <w:tcPr>
            <w:tcW w:w="5578" w:type="dxa"/>
          </w:tcPr>
          <w:p w:rsidR="00A03BB9" w:rsidRPr="00175D5D" w:rsidRDefault="004537D4" w:rsidP="004537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qabuget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688</w:t>
            </w:r>
            <w:r w:rsidR="000C4F4F" w:rsidRPr="000C4F4F">
              <w:rPr>
                <w:rStyle w:val="qabuget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Style w:val="qabuget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6</w:t>
            </w:r>
            <w:r w:rsidR="000C4F4F" w:rsidRPr="000C4F4F">
              <w:rPr>
                <w:rStyle w:val="qabuget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6</w:t>
            </w:r>
            <w:r>
              <w:rPr>
                <w:rStyle w:val="qabuget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0</w:t>
            </w:r>
            <w:r w:rsidR="000C4F4F" w:rsidRPr="000C4F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0C4F4F" w:rsidRPr="000C4F4F">
              <w:rPr>
                <w:rStyle w:val="qacode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грн</w:t>
            </w:r>
            <w:r w:rsidR="000C4F4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175D5D" w:rsidRPr="00175D5D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з ПДВ</w:t>
            </w:r>
          </w:p>
        </w:tc>
      </w:tr>
      <w:tr w:rsidR="004C33B3" w:rsidTr="004C33B3">
        <w:tc>
          <w:tcPr>
            <w:tcW w:w="421" w:type="dxa"/>
          </w:tcPr>
          <w:p w:rsidR="004C33B3" w:rsidRPr="00E95AEE" w:rsidRDefault="00A0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0" w:type="dxa"/>
          </w:tcPr>
          <w:p w:rsidR="004C33B3" w:rsidRPr="00A03BB9" w:rsidRDefault="00A03BB9" w:rsidP="00A03B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Обґрунтування о</w:t>
            </w:r>
            <w:r w:rsidR="004C33B3" w:rsidRPr="00A03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чікуван</w:t>
            </w:r>
            <w:r w:rsidRPr="00A03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ої</w:t>
            </w:r>
            <w:r w:rsidR="004C33B3" w:rsidRPr="00A03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варт</w:t>
            </w:r>
            <w:r w:rsidRPr="00A03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4C33B3" w:rsidRPr="00A03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</w:t>
            </w:r>
            <w:r w:rsidRPr="00A03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r w:rsidR="00E95A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закупівлі</w:t>
            </w:r>
          </w:p>
        </w:tc>
        <w:tc>
          <w:tcPr>
            <w:tcW w:w="5578" w:type="dxa"/>
          </w:tcPr>
          <w:p w:rsidR="004C33B3" w:rsidRPr="00204038" w:rsidRDefault="00A03BB9" w:rsidP="00A03B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Визначення очікуваної вартості предмета закупівлі здійснювалося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 </w:t>
            </w:r>
            <w:r w:rsidRPr="00A03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ням</w:t>
            </w:r>
            <w:r w:rsidRPr="00A03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моніторинг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A03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цін, шляхом пошуку, збору та аналізу загальнодоступної інформації про ціни, що містяться в мережі інтернет у відкритому доступі, спеціалізованих торгівельних майданчиках, в електронних каталогах, в електронній сис</w:t>
            </w:r>
            <w:r w:rsidR="00062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темі закупівель «Прозоро», тощо</w:t>
            </w:r>
          </w:p>
        </w:tc>
      </w:tr>
    </w:tbl>
    <w:p w:rsidR="004C33B3" w:rsidRDefault="004C33B3"/>
    <w:sectPr w:rsidR="004C33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EE"/>
    <w:rsid w:val="000624DD"/>
    <w:rsid w:val="000C4F4F"/>
    <w:rsid w:val="00175D5D"/>
    <w:rsid w:val="0028643A"/>
    <w:rsid w:val="004537D4"/>
    <w:rsid w:val="004C33B3"/>
    <w:rsid w:val="00597E08"/>
    <w:rsid w:val="005A1CEE"/>
    <w:rsid w:val="008909CA"/>
    <w:rsid w:val="00A03BB9"/>
    <w:rsid w:val="00E03B8F"/>
    <w:rsid w:val="00E9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FE652"/>
  <w15:chartTrackingRefBased/>
  <w15:docId w15:val="{29F7C4FA-B09A-417F-9D72-4C7A061B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3B3"/>
    <w:pPr>
      <w:spacing w:after="200" w:line="276" w:lineRule="auto"/>
    </w:pPr>
    <w:rPr>
      <w:rFonts w:asciiTheme="minorHAnsi" w:hAnsiTheme="minorHAnsi" w:cstheme="minorBidi"/>
      <w:sz w:val="22"/>
    </w:rPr>
  </w:style>
  <w:style w:type="paragraph" w:styleId="1">
    <w:name w:val="heading 1"/>
    <w:basedOn w:val="a"/>
    <w:link w:val="10"/>
    <w:uiPriority w:val="9"/>
    <w:qFormat/>
    <w:rsid w:val="00175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75D5D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qabuget">
    <w:name w:val="qa_buget"/>
    <w:basedOn w:val="a0"/>
    <w:rsid w:val="00175D5D"/>
  </w:style>
  <w:style w:type="character" w:customStyle="1" w:styleId="qacode">
    <w:name w:val="qa_code"/>
    <w:basedOn w:val="a0"/>
    <w:rsid w:val="00175D5D"/>
  </w:style>
  <w:style w:type="paragraph" w:styleId="a4">
    <w:name w:val="Balloon Text"/>
    <w:basedOn w:val="a"/>
    <w:link w:val="a5"/>
    <w:uiPriority w:val="99"/>
    <w:semiHidden/>
    <w:unhideWhenUsed/>
    <w:rsid w:val="00286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86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982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М. Дяченко</dc:creator>
  <cp:keywords/>
  <dc:description/>
  <cp:lastModifiedBy>Людмила М. Дяченко</cp:lastModifiedBy>
  <cp:revision>4</cp:revision>
  <cp:lastPrinted>2022-01-24T10:49:00Z</cp:lastPrinted>
  <dcterms:created xsi:type="dcterms:W3CDTF">2022-01-24T10:47:00Z</dcterms:created>
  <dcterms:modified xsi:type="dcterms:W3CDTF">2022-01-24T10:50:00Z</dcterms:modified>
</cp:coreProperties>
</file>