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7" w:rsidRDefault="00256AB7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C749BA" w:rsidRPr="00256AB7" w:rsidRDefault="00C749BA" w:rsidP="00256AB7">
      <w:pPr>
        <w:jc w:val="both"/>
        <w:rPr>
          <w:rFonts w:cs="Times New Roman"/>
          <w:b/>
          <w:sz w:val="28"/>
          <w:szCs w:val="28"/>
          <w:lang w:val="uk-UA" w:bidi="ar-SA"/>
        </w:rPr>
      </w:pPr>
    </w:p>
    <w:p w:rsidR="009D072B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rFonts w:cs="Times New Roman"/>
          <w:b/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rFonts w:cs="Times New Roman"/>
          <w:b/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C749BA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306193">
        <w:rPr>
          <w:rFonts w:cs="Times New Roman"/>
          <w:sz w:val="28"/>
          <w:szCs w:val="28"/>
          <w:lang w:val="uk-UA"/>
        </w:rPr>
        <w:t>99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306193">
        <w:rPr>
          <w:rFonts w:cs="Times New Roman"/>
          <w:sz w:val="28"/>
          <w:szCs w:val="28"/>
          <w:lang w:val="uk-UA"/>
        </w:rPr>
        <w:t>411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BA6410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A31BA1">
        <w:rPr>
          <w:rFonts w:cs="Times New Roman"/>
          <w:sz w:val="28"/>
          <w:szCs w:val="28"/>
          <w:lang w:val="uk-UA"/>
        </w:rPr>
        <w:t>січ</w:t>
      </w:r>
      <w:r w:rsidR="00306193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A31BA1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BA6410">
        <w:rPr>
          <w:rFonts w:cs="Times New Roman"/>
          <w:sz w:val="28"/>
          <w:szCs w:val="28"/>
          <w:lang w:val="uk-UA"/>
        </w:rPr>
        <w:t>42</w:t>
      </w:r>
      <w:r w:rsidR="00A31BA1">
        <w:rPr>
          <w:rFonts w:cs="Times New Roman"/>
          <w:sz w:val="28"/>
          <w:szCs w:val="28"/>
          <w:lang w:val="uk-UA"/>
        </w:rPr>
        <w:t>-у/2022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BA6410" w:rsidRDefault="00BA6410" w:rsidP="00BA6410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BA6410" w:rsidRDefault="00BA6410" w:rsidP="00BA6410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A6410" w:rsidRDefault="00BA6410" w:rsidP="00BA6410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BA6410" w:rsidRDefault="00BA6410" w:rsidP="00BA6410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BA6410" w:rsidRDefault="00BA6410" w:rsidP="00C749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211942" w:rsidRDefault="00211942" w:rsidP="00C749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C749B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FCC" w:rsidRPr="00C25FCC">
        <w:rPr>
          <w:rFonts w:ascii="Times New Roman" w:hAnsi="Times New Roman" w:cs="Times New Roman"/>
          <w:sz w:val="28"/>
          <w:szCs w:val="28"/>
          <w:lang w:val="uk-UA"/>
        </w:rPr>
        <w:lastRenderedPageBreak/>
        <w:t>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C749B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C749B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C749BA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749BA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C749B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C749BA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31BA1" w:rsidRDefault="00A31BA1" w:rsidP="00C749B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2 грудня </w:t>
      </w:r>
      <w:r>
        <w:rPr>
          <w:rFonts w:cs="Times New Roman"/>
          <w:sz w:val="28"/>
          <w:szCs w:val="28"/>
          <w:lang w:val="uk-UA"/>
        </w:rPr>
        <w:br/>
        <w:t>2021 року № 285-у/2021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t xml:space="preserve"> </w:t>
      </w:r>
      <w:proofErr w:type="spellStart"/>
      <w:r w:rsidRPr="00C25FCC">
        <w:rPr>
          <w:sz w:val="28"/>
          <w:szCs w:val="28"/>
          <w:lang w:val="uk-UA"/>
        </w:rPr>
        <w:t>Кузьмиченко</w:t>
      </w:r>
      <w:proofErr w:type="spellEnd"/>
      <w:r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</w:t>
      </w:r>
      <w:r>
        <w:rPr>
          <w:sz w:val="28"/>
          <w:szCs w:val="28"/>
          <w:lang w:val="uk-UA"/>
        </w:rPr>
        <w:t>.</w:t>
      </w:r>
    </w:p>
    <w:p w:rsidR="00AD18EA" w:rsidRPr="00083F72" w:rsidRDefault="00AD18EA" w:rsidP="00C749B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5FCC">
        <w:rPr>
          <w:rFonts w:eastAsia="Times New Roman" w:cs="Times New Roman"/>
          <w:sz w:val="28"/>
          <w:szCs w:val="28"/>
          <w:lang w:val="uk-UA"/>
        </w:rPr>
        <w:t>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C25FCC">
        <w:rPr>
          <w:rFonts w:eastAsia="Times New Roman" w:cs="Times New Roman"/>
          <w:sz w:val="28"/>
          <w:szCs w:val="28"/>
          <w:lang w:val="uk-UA"/>
        </w:rPr>
        <w:t>листопада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C25FCC" w:rsidP="00C749BA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C749BA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C749BA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C749BA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C749BA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BA6410">
        <w:rPr>
          <w:rFonts w:cs="Times New Roman"/>
          <w:sz w:val="28"/>
          <w:szCs w:val="28"/>
          <w:lang w:val="uk-UA"/>
        </w:rPr>
        <w:t>18 лютого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proofErr w:type="spellStart"/>
      <w:r w:rsidR="00C25FCC" w:rsidRPr="00C25FCC">
        <w:rPr>
          <w:sz w:val="28"/>
          <w:szCs w:val="28"/>
          <w:lang w:val="uk-UA"/>
        </w:rPr>
        <w:t>Кузьмиченко</w:t>
      </w:r>
      <w:proofErr w:type="spellEnd"/>
      <w:r w:rsidR="00C25FCC" w:rsidRPr="00C25FCC">
        <w:rPr>
          <w:sz w:val="28"/>
          <w:szCs w:val="28"/>
          <w:lang w:val="uk-UA"/>
        </w:rPr>
        <w:t xml:space="preserve"> Олександри Тихонівни щодо відповідності Конституції України (конституційності) частини першої статті 692 Цивільного кодексу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C3279" w:rsidRDefault="003C327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C3279" w:rsidRDefault="003C3279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C3279" w:rsidRPr="00E928C9" w:rsidRDefault="003C3279" w:rsidP="003C3279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C3279" w:rsidRDefault="003C3279" w:rsidP="003C3279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bookmarkEnd w:id="0"/>
    <w:p w:rsidR="00083F72" w:rsidRPr="00C749BA" w:rsidRDefault="00083F72" w:rsidP="00083F72">
      <w:pPr>
        <w:ind w:firstLine="709"/>
        <w:jc w:val="both"/>
        <w:rPr>
          <w:rFonts w:eastAsia="Times New Roman" w:cs="Times New Roman"/>
          <w:sz w:val="2"/>
          <w:szCs w:val="2"/>
          <w:lang w:val="uk-UA" w:eastAsia="uk-UA"/>
        </w:rPr>
      </w:pPr>
    </w:p>
    <w:sectPr w:rsidR="00083F72" w:rsidRPr="00C749BA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2B" w:rsidRDefault="0063672B">
      <w:r>
        <w:separator/>
      </w:r>
    </w:p>
  </w:endnote>
  <w:endnote w:type="continuationSeparator" w:id="0">
    <w:p w:rsidR="0063672B" w:rsidRDefault="00636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BA" w:rsidRPr="00C749BA" w:rsidRDefault="00C749BA">
    <w:pPr>
      <w:pStyle w:val="a7"/>
      <w:rPr>
        <w:sz w:val="10"/>
        <w:szCs w:val="10"/>
      </w:rPr>
    </w:pPr>
    <w:r w:rsidRPr="00C749BA">
      <w:rPr>
        <w:sz w:val="10"/>
        <w:szCs w:val="10"/>
      </w:rPr>
      <w:fldChar w:fldCharType="begin"/>
    </w:r>
    <w:r w:rsidRPr="00C749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749BA">
      <w:rPr>
        <w:sz w:val="10"/>
        <w:szCs w:val="10"/>
      </w:rPr>
      <w:fldChar w:fldCharType="separate"/>
    </w:r>
    <w:r w:rsidR="003C3279">
      <w:rPr>
        <w:rFonts w:cs="Arial Unicode MS"/>
        <w:noProof/>
        <w:sz w:val="10"/>
        <w:szCs w:val="10"/>
        <w:lang w:val="uk-UA"/>
      </w:rPr>
      <w:t>G:\2022\Suddi\Uhvala VP\60.docx</w:t>
    </w:r>
    <w:r w:rsidRPr="00C749B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BA" w:rsidRPr="00C749BA" w:rsidRDefault="00C749BA">
    <w:pPr>
      <w:pStyle w:val="a7"/>
      <w:rPr>
        <w:sz w:val="10"/>
        <w:szCs w:val="10"/>
      </w:rPr>
    </w:pPr>
    <w:r w:rsidRPr="00C749BA">
      <w:rPr>
        <w:sz w:val="10"/>
        <w:szCs w:val="10"/>
      </w:rPr>
      <w:fldChar w:fldCharType="begin"/>
    </w:r>
    <w:r w:rsidRPr="00C749BA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C749BA">
      <w:rPr>
        <w:sz w:val="10"/>
        <w:szCs w:val="10"/>
      </w:rPr>
      <w:fldChar w:fldCharType="separate"/>
    </w:r>
    <w:r w:rsidR="003C3279">
      <w:rPr>
        <w:rFonts w:cs="Arial Unicode MS"/>
        <w:noProof/>
        <w:sz w:val="10"/>
        <w:szCs w:val="10"/>
        <w:lang w:val="uk-UA"/>
      </w:rPr>
      <w:t>G:\2022\Suddi\Uhvala VP\60.docx</w:t>
    </w:r>
    <w:r w:rsidRPr="00C749B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2B" w:rsidRDefault="0063672B">
      <w:r>
        <w:separator/>
      </w:r>
    </w:p>
  </w:footnote>
  <w:footnote w:type="continuationSeparator" w:id="0">
    <w:p w:rsidR="0063672B" w:rsidRDefault="00636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749BA" w:rsidRDefault="00385552" w:rsidP="00123B7C">
    <w:pPr>
      <w:pStyle w:val="a3"/>
      <w:jc w:val="center"/>
      <w:rPr>
        <w:sz w:val="28"/>
        <w:szCs w:val="28"/>
      </w:rPr>
    </w:pPr>
    <w:r w:rsidRPr="00C749BA">
      <w:rPr>
        <w:sz w:val="28"/>
        <w:szCs w:val="28"/>
      </w:rPr>
      <w:fldChar w:fldCharType="begin"/>
    </w:r>
    <w:r w:rsidRPr="00C749BA">
      <w:rPr>
        <w:sz w:val="28"/>
        <w:szCs w:val="28"/>
      </w:rPr>
      <w:instrText>PAGE   \* MERGEFORMAT</w:instrText>
    </w:r>
    <w:r w:rsidRPr="00C749BA">
      <w:rPr>
        <w:sz w:val="28"/>
        <w:szCs w:val="28"/>
      </w:rPr>
      <w:fldChar w:fldCharType="separate"/>
    </w:r>
    <w:r w:rsidR="003C3279" w:rsidRPr="003C3279">
      <w:rPr>
        <w:noProof/>
        <w:sz w:val="28"/>
        <w:szCs w:val="28"/>
        <w:lang w:val="uk-UA"/>
      </w:rPr>
      <w:t>2</w:t>
    </w:r>
    <w:r w:rsidRPr="00C749B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6C08"/>
    <w:rsid w:val="00123B7C"/>
    <w:rsid w:val="00142078"/>
    <w:rsid w:val="001445BD"/>
    <w:rsid w:val="00184BA7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E5123"/>
    <w:rsid w:val="00306193"/>
    <w:rsid w:val="003366EE"/>
    <w:rsid w:val="00362C18"/>
    <w:rsid w:val="003665D5"/>
    <w:rsid w:val="00385552"/>
    <w:rsid w:val="003A5CF4"/>
    <w:rsid w:val="003C3279"/>
    <w:rsid w:val="00412DF4"/>
    <w:rsid w:val="004D1D06"/>
    <w:rsid w:val="004D6C32"/>
    <w:rsid w:val="004F2469"/>
    <w:rsid w:val="004F3046"/>
    <w:rsid w:val="00507EA5"/>
    <w:rsid w:val="00510882"/>
    <w:rsid w:val="005118B3"/>
    <w:rsid w:val="005319B4"/>
    <w:rsid w:val="00545EBD"/>
    <w:rsid w:val="00557671"/>
    <w:rsid w:val="00573C08"/>
    <w:rsid w:val="00586443"/>
    <w:rsid w:val="005E5376"/>
    <w:rsid w:val="0063672B"/>
    <w:rsid w:val="006B1AE3"/>
    <w:rsid w:val="006C16A6"/>
    <w:rsid w:val="006E076E"/>
    <w:rsid w:val="006E72B8"/>
    <w:rsid w:val="007025CC"/>
    <w:rsid w:val="00704A93"/>
    <w:rsid w:val="007413C7"/>
    <w:rsid w:val="00751205"/>
    <w:rsid w:val="00757C05"/>
    <w:rsid w:val="007B7060"/>
    <w:rsid w:val="007C2035"/>
    <w:rsid w:val="007E1876"/>
    <w:rsid w:val="007E4799"/>
    <w:rsid w:val="00870814"/>
    <w:rsid w:val="008C670B"/>
    <w:rsid w:val="008D1AF3"/>
    <w:rsid w:val="008E0101"/>
    <w:rsid w:val="008F13BB"/>
    <w:rsid w:val="00926C1B"/>
    <w:rsid w:val="009A0F3B"/>
    <w:rsid w:val="009B7385"/>
    <w:rsid w:val="009D072B"/>
    <w:rsid w:val="009E72D2"/>
    <w:rsid w:val="009F720E"/>
    <w:rsid w:val="00A13654"/>
    <w:rsid w:val="00A31BA1"/>
    <w:rsid w:val="00A46850"/>
    <w:rsid w:val="00AD18EA"/>
    <w:rsid w:val="00B07705"/>
    <w:rsid w:val="00B349AC"/>
    <w:rsid w:val="00B43A4A"/>
    <w:rsid w:val="00B577B2"/>
    <w:rsid w:val="00BA1435"/>
    <w:rsid w:val="00BA6410"/>
    <w:rsid w:val="00BB5821"/>
    <w:rsid w:val="00BD595E"/>
    <w:rsid w:val="00BD7D5D"/>
    <w:rsid w:val="00C1368F"/>
    <w:rsid w:val="00C17CBA"/>
    <w:rsid w:val="00C25FCC"/>
    <w:rsid w:val="00C42BCB"/>
    <w:rsid w:val="00C749BA"/>
    <w:rsid w:val="00C7613C"/>
    <w:rsid w:val="00D42BBA"/>
    <w:rsid w:val="00D43388"/>
    <w:rsid w:val="00E263A1"/>
    <w:rsid w:val="00E31B17"/>
    <w:rsid w:val="00E33B47"/>
    <w:rsid w:val="00E365ED"/>
    <w:rsid w:val="00E942E0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A79E"/>
  <w15:chartTrackingRefBased/>
  <w15:docId w15:val="{52C08A9F-AD86-45AC-AFBC-FB9E56E1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2283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2022-01-21T10:12:00Z</cp:lastPrinted>
  <dcterms:created xsi:type="dcterms:W3CDTF">2022-01-18T12:11:00Z</dcterms:created>
  <dcterms:modified xsi:type="dcterms:W3CDTF">2022-01-21T10:12:00Z</dcterms:modified>
</cp:coreProperties>
</file>