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78" w:rsidRDefault="001E5278" w:rsidP="001E5278">
      <w:pPr>
        <w:pStyle w:val="a4"/>
        <w:ind w:left="851" w:right="1134" w:firstLine="0"/>
        <w:rPr>
          <w:szCs w:val="28"/>
        </w:rPr>
      </w:pPr>
    </w:p>
    <w:p w:rsidR="001E5278" w:rsidRDefault="001E5278" w:rsidP="001E5278">
      <w:pPr>
        <w:pStyle w:val="a4"/>
        <w:ind w:left="851" w:right="1134" w:firstLine="0"/>
        <w:rPr>
          <w:szCs w:val="28"/>
        </w:rPr>
      </w:pPr>
    </w:p>
    <w:p w:rsidR="001E5278" w:rsidRDefault="001E5278" w:rsidP="001E5278">
      <w:pPr>
        <w:pStyle w:val="a4"/>
        <w:ind w:left="851" w:right="1134" w:firstLine="0"/>
        <w:rPr>
          <w:szCs w:val="28"/>
        </w:rPr>
      </w:pPr>
    </w:p>
    <w:p w:rsidR="001E5278" w:rsidRDefault="001E5278" w:rsidP="001E5278">
      <w:pPr>
        <w:pStyle w:val="a4"/>
        <w:ind w:left="851" w:right="1134" w:firstLine="0"/>
        <w:rPr>
          <w:szCs w:val="28"/>
        </w:rPr>
      </w:pPr>
    </w:p>
    <w:p w:rsidR="001E5278" w:rsidRDefault="001E5278" w:rsidP="001E5278">
      <w:pPr>
        <w:pStyle w:val="a4"/>
        <w:ind w:left="851" w:right="1134" w:firstLine="0"/>
        <w:rPr>
          <w:szCs w:val="28"/>
        </w:rPr>
      </w:pPr>
    </w:p>
    <w:p w:rsidR="001E5278" w:rsidRDefault="001E5278" w:rsidP="001E5278">
      <w:pPr>
        <w:pStyle w:val="a4"/>
        <w:ind w:left="851" w:right="1134" w:firstLine="0"/>
        <w:rPr>
          <w:szCs w:val="28"/>
        </w:rPr>
      </w:pPr>
    </w:p>
    <w:p w:rsidR="001E5278" w:rsidRDefault="001E5278" w:rsidP="001E5278">
      <w:pPr>
        <w:pStyle w:val="a4"/>
        <w:ind w:left="851" w:right="1134" w:firstLine="0"/>
        <w:rPr>
          <w:szCs w:val="28"/>
        </w:rPr>
      </w:pPr>
    </w:p>
    <w:p w:rsidR="001E5278" w:rsidRDefault="001E5278" w:rsidP="001E5278">
      <w:pPr>
        <w:pStyle w:val="a4"/>
        <w:ind w:left="851" w:right="1134" w:firstLine="0"/>
        <w:rPr>
          <w:szCs w:val="28"/>
        </w:rPr>
      </w:pPr>
    </w:p>
    <w:p w:rsidR="001E5278" w:rsidRDefault="001E5278" w:rsidP="001E5278">
      <w:pPr>
        <w:pStyle w:val="a4"/>
        <w:ind w:left="851" w:right="1134" w:firstLine="0"/>
        <w:rPr>
          <w:szCs w:val="28"/>
        </w:rPr>
      </w:pPr>
    </w:p>
    <w:p w:rsidR="00EE53E4" w:rsidRDefault="00AE7F65" w:rsidP="001E5278">
      <w:pPr>
        <w:pStyle w:val="a4"/>
        <w:spacing w:line="228" w:lineRule="auto"/>
        <w:ind w:left="851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A50F2D">
        <w:rPr>
          <w:szCs w:val="28"/>
        </w:rPr>
        <w:t xml:space="preserve">Краснораменського Андрія Ігоровича </w:t>
      </w:r>
      <w:r w:rsidR="00A50F2D" w:rsidRPr="00CE6CF6">
        <w:rPr>
          <w:szCs w:val="28"/>
        </w:rPr>
        <w:t xml:space="preserve">щодо відповідності Конституції України (конституційності) </w:t>
      </w:r>
      <w:r w:rsidR="00A50F2D">
        <w:rPr>
          <w:szCs w:val="28"/>
        </w:rPr>
        <w:t>окремих положень Цивільного процесуального кодексу України, Закону України „Про об’єднання співвласників</w:t>
      </w:r>
      <w:r w:rsidR="001E5278">
        <w:rPr>
          <w:szCs w:val="28"/>
        </w:rPr>
        <w:br/>
      </w:r>
      <w:r w:rsidR="00A50F2D">
        <w:rPr>
          <w:szCs w:val="28"/>
        </w:rPr>
        <w:t xml:space="preserve"> </w:t>
      </w:r>
      <w:r w:rsidR="001E5278">
        <w:rPr>
          <w:szCs w:val="28"/>
        </w:rPr>
        <w:tab/>
      </w:r>
      <w:r w:rsidR="001E5278">
        <w:rPr>
          <w:szCs w:val="28"/>
        </w:rPr>
        <w:tab/>
      </w:r>
      <w:r w:rsidR="001E5278">
        <w:rPr>
          <w:szCs w:val="28"/>
        </w:rPr>
        <w:tab/>
      </w:r>
      <w:r w:rsidR="00A50F2D">
        <w:rPr>
          <w:szCs w:val="28"/>
        </w:rPr>
        <w:t>багатоквартирного будинку“</w:t>
      </w:r>
    </w:p>
    <w:p w:rsidR="00575657" w:rsidRDefault="00575657" w:rsidP="001E5278">
      <w:pPr>
        <w:pStyle w:val="a4"/>
        <w:spacing w:line="228" w:lineRule="auto"/>
        <w:ind w:left="700" w:right="674" w:firstLine="0"/>
        <w:rPr>
          <w:szCs w:val="28"/>
        </w:rPr>
      </w:pPr>
    </w:p>
    <w:p w:rsidR="00EE3217" w:rsidRDefault="00EE3217" w:rsidP="001E5278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0A69D6">
        <w:rPr>
          <w:rFonts w:ascii="Times New Roman" w:hAnsi="Times New Roman"/>
          <w:sz w:val="28"/>
          <w:szCs w:val="28"/>
        </w:rPr>
        <w:t>44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</w:t>
      </w:r>
      <w:r w:rsidR="00024146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0A69D6">
        <w:rPr>
          <w:rFonts w:ascii="Times New Roman" w:hAnsi="Times New Roman"/>
          <w:sz w:val="28"/>
          <w:szCs w:val="28"/>
        </w:rPr>
        <w:t>92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</w:t>
      </w:r>
      <w:r w:rsidR="00024146">
        <w:rPr>
          <w:rFonts w:ascii="Times New Roman" w:hAnsi="Times New Roman"/>
          <w:sz w:val="28"/>
          <w:szCs w:val="28"/>
        </w:rPr>
        <w:t>2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Pr="00A50F2D" w:rsidRDefault="007A7547" w:rsidP="001E5278">
      <w:pPr>
        <w:spacing w:line="22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14444">
        <w:rPr>
          <w:rFonts w:ascii="Times New Roman" w:hAnsi="Times New Roman"/>
          <w:sz w:val="28"/>
          <w:szCs w:val="28"/>
        </w:rPr>
        <w:t xml:space="preserve"> серпня</w:t>
      </w:r>
      <w:r w:rsidR="00DD764A" w:rsidRPr="00A50F2D">
        <w:rPr>
          <w:rFonts w:ascii="Times New Roman" w:hAnsi="Times New Roman"/>
          <w:sz w:val="28"/>
          <w:szCs w:val="28"/>
        </w:rPr>
        <w:t xml:space="preserve"> 202</w:t>
      </w:r>
      <w:r w:rsidR="009F6D6A" w:rsidRPr="00A50F2D">
        <w:rPr>
          <w:rFonts w:ascii="Times New Roman" w:hAnsi="Times New Roman"/>
          <w:sz w:val="28"/>
          <w:szCs w:val="28"/>
        </w:rPr>
        <w:t>2</w:t>
      </w:r>
      <w:r w:rsidR="00EE3217" w:rsidRPr="00A50F2D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A50F2D" w:rsidRDefault="00EE3217" w:rsidP="001E5278">
      <w:pPr>
        <w:spacing w:line="228" w:lineRule="auto"/>
        <w:rPr>
          <w:rFonts w:ascii="Times New Roman" w:hAnsi="Times New Roman"/>
          <w:sz w:val="28"/>
          <w:szCs w:val="28"/>
        </w:rPr>
      </w:pPr>
      <w:r w:rsidRPr="00A50F2D">
        <w:rPr>
          <w:rFonts w:ascii="Times New Roman" w:hAnsi="Times New Roman"/>
          <w:sz w:val="28"/>
          <w:szCs w:val="28"/>
        </w:rPr>
        <w:t>№</w:t>
      </w:r>
      <w:r w:rsidR="00A50F2D" w:rsidRPr="00A50F2D">
        <w:rPr>
          <w:rFonts w:ascii="Times New Roman" w:hAnsi="Times New Roman"/>
          <w:sz w:val="28"/>
          <w:szCs w:val="28"/>
        </w:rPr>
        <w:t xml:space="preserve"> </w:t>
      </w:r>
      <w:r w:rsidR="007A7547">
        <w:rPr>
          <w:rFonts w:ascii="Times New Roman" w:hAnsi="Times New Roman"/>
          <w:sz w:val="28"/>
          <w:szCs w:val="28"/>
          <w:lang w:val="ru-RU"/>
        </w:rPr>
        <w:t>429</w:t>
      </w:r>
      <w:r w:rsidR="00545C00" w:rsidRPr="00A50F2D">
        <w:rPr>
          <w:rFonts w:ascii="Times New Roman" w:hAnsi="Times New Roman"/>
          <w:sz w:val="28"/>
          <w:szCs w:val="28"/>
        </w:rPr>
        <w:t>-у/20</w:t>
      </w:r>
      <w:r w:rsidR="005B4A5D" w:rsidRPr="00A50F2D">
        <w:rPr>
          <w:rFonts w:ascii="Times New Roman" w:hAnsi="Times New Roman"/>
          <w:sz w:val="28"/>
          <w:szCs w:val="28"/>
        </w:rPr>
        <w:t>2</w:t>
      </w:r>
      <w:r w:rsidR="009F6D6A" w:rsidRPr="00A50F2D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1E5278">
      <w:pPr>
        <w:widowControl/>
        <w:shd w:val="clear" w:color="auto" w:fill="FFFFFF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278" w:rsidRDefault="001E5278" w:rsidP="001E5278">
      <w:pPr>
        <w:widowControl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1E5278">
      <w:pPr>
        <w:widowControl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1E5278">
      <w:pPr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1E5278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A50F2D" w:rsidRPr="00A50F2D">
        <w:rPr>
          <w:rFonts w:ascii="Times New Roman" w:hAnsi="Times New Roman" w:cs="Times New Roman"/>
          <w:sz w:val="28"/>
          <w:szCs w:val="28"/>
        </w:rPr>
        <w:t xml:space="preserve"> </w:t>
      </w:r>
      <w:r w:rsidR="00A50F2D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A50F2D" w:rsidRPr="00A50F2D" w:rsidRDefault="00A50F2D" w:rsidP="001E5278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Грищук Оксана </w:t>
      </w:r>
      <w:r>
        <w:rPr>
          <w:rFonts w:ascii="Times New Roman" w:hAnsi="Times New Roman" w:cs="Times New Roman"/>
          <w:sz w:val="28"/>
          <w:szCs w:val="28"/>
        </w:rPr>
        <w:t>Вікторівна,</w:t>
      </w:r>
    </w:p>
    <w:p w:rsidR="00874BAA" w:rsidRPr="00246D8A" w:rsidRDefault="00874BAA" w:rsidP="001E5278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874BAA" w:rsidRDefault="00874BAA" w:rsidP="001E5278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874BAA" w:rsidRDefault="00874BAA" w:rsidP="001E5278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74BAA" w:rsidRDefault="00874BAA" w:rsidP="001E5278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74BAA" w:rsidRDefault="00874BAA" w:rsidP="001E5278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874BAA" w:rsidRDefault="00874BAA" w:rsidP="001E5278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74BAA" w:rsidRDefault="00874BAA" w:rsidP="001E5278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74BAA" w:rsidRDefault="007A7547" w:rsidP="001E5278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Совгиря Ольга Володимирівна</w:t>
      </w:r>
      <w:r w:rsidR="00874BAA">
        <w:rPr>
          <w:rFonts w:ascii="Times New Roman" w:hAnsi="Times New Roman" w:cs="Times New Roman"/>
          <w:sz w:val="28"/>
          <w:szCs w:val="28"/>
        </w:rPr>
        <w:t>,</w:t>
      </w:r>
    </w:p>
    <w:p w:rsidR="00874BAA" w:rsidRDefault="00874BAA" w:rsidP="001E5278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874BAA" w:rsidRDefault="00874BAA" w:rsidP="001E5278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1E5278">
      <w:pPr>
        <w:widowControl/>
        <w:shd w:val="clear" w:color="auto" w:fill="FFFFFF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1E5278">
      <w:pPr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50F2D" w:rsidRPr="00A50F2D">
        <w:rPr>
          <w:rFonts w:ascii="Times New Roman" w:hAnsi="Times New Roman" w:cs="Times New Roman"/>
          <w:sz w:val="28"/>
          <w:szCs w:val="28"/>
        </w:rPr>
        <w:t xml:space="preserve">Краснораменського Андрія Ігоровича щодо відповідності Конституції України (конституційності) окремих положень Цивільного процесуального кодексу </w:t>
      </w:r>
      <w:r w:rsidR="00A50F2D" w:rsidRPr="00A50F2D">
        <w:rPr>
          <w:rFonts w:ascii="Times New Roman" w:hAnsi="Times New Roman" w:cs="Times New Roman"/>
          <w:sz w:val="28"/>
          <w:szCs w:val="28"/>
        </w:rPr>
        <w:lastRenderedPageBreak/>
        <w:t>України, Закону України „Про об’єднання співвласників багатоквартирного будинку“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1E5278">
      <w:pPr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7A7547" w:rsidP="001E5278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 голову засідання Головатого С.П.</w:t>
      </w:r>
      <w:r w:rsidR="00AE7F65">
        <w:rPr>
          <w:rFonts w:ascii="Times New Roman" w:hAnsi="Times New Roman" w:cs="Times New Roman"/>
          <w:sz w:val="28"/>
          <w:szCs w:val="28"/>
        </w:rPr>
        <w:t xml:space="preserve">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="00AE7F65"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 w:rsidR="00AE7F65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 w:rsidR="00AE7F65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1E527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1E527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1E5278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1E5278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B047D3" w:rsidRPr="00B047D3" w:rsidRDefault="00B047D3" w:rsidP="001E5278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7D3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314444">
        <w:rPr>
          <w:rFonts w:ascii="Times New Roman" w:hAnsi="Times New Roman" w:cs="Times New Roman"/>
          <w:sz w:val="28"/>
          <w:szCs w:val="28"/>
        </w:rPr>
        <w:t>у</w:t>
      </w:r>
      <w:r w:rsidRPr="00B047D3">
        <w:rPr>
          <w:rFonts w:ascii="Times New Roman" w:hAnsi="Times New Roman" w:cs="Times New Roman"/>
          <w:sz w:val="28"/>
          <w:szCs w:val="28"/>
        </w:rPr>
        <w:t>хвал</w:t>
      </w:r>
      <w:r w:rsidR="00314444">
        <w:rPr>
          <w:rFonts w:ascii="Times New Roman" w:hAnsi="Times New Roman" w:cs="Times New Roman"/>
          <w:sz w:val="28"/>
          <w:szCs w:val="28"/>
        </w:rPr>
        <w:t>ами</w:t>
      </w:r>
      <w:r w:rsidRPr="00B047D3">
        <w:rPr>
          <w:rFonts w:ascii="Times New Roman" w:hAnsi="Times New Roman" w:cs="Times New Roman"/>
          <w:sz w:val="28"/>
          <w:szCs w:val="28"/>
        </w:rPr>
        <w:t xml:space="preserve"> від 16 червня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B047D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D3">
        <w:rPr>
          <w:rFonts w:ascii="Times New Roman" w:hAnsi="Times New Roman" w:cs="Times New Roman"/>
          <w:sz w:val="28"/>
          <w:szCs w:val="28"/>
        </w:rPr>
        <w:t>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7D3">
        <w:rPr>
          <w:rFonts w:ascii="Times New Roman" w:hAnsi="Times New Roman" w:cs="Times New Roman"/>
          <w:sz w:val="28"/>
          <w:szCs w:val="28"/>
        </w:rPr>
        <w:t xml:space="preserve">319-у/2022 подовжила </w:t>
      </w:r>
      <w:r w:rsidR="00314444">
        <w:rPr>
          <w:rFonts w:ascii="Times New Roman" w:hAnsi="Times New Roman" w:cs="Times New Roman"/>
          <w:sz w:val="28"/>
          <w:szCs w:val="28"/>
        </w:rPr>
        <w:t xml:space="preserve">до 14 липня 2022 року, від 14 липня </w:t>
      </w:r>
      <w:r w:rsidR="00314444">
        <w:rPr>
          <w:rFonts w:ascii="Times New Roman" w:hAnsi="Times New Roman" w:cs="Times New Roman"/>
          <w:sz w:val="28"/>
          <w:szCs w:val="28"/>
        </w:rPr>
        <w:br/>
        <w:t xml:space="preserve">2022 року № 376-у/2022 подовжила до 12 серпня 2022 року </w:t>
      </w:r>
      <w:r w:rsidRPr="00B047D3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Краснораменського Андрія Ігоровича щодо відповідності Конституції України (конституційності) окремих положень Цивільного процесуального кодексу України, Закону України „Про об’єднання співвласників багатоквартирного будинку“.</w:t>
      </w:r>
    </w:p>
    <w:p w:rsidR="000B5974" w:rsidRPr="000B5974" w:rsidRDefault="00201ABF" w:rsidP="001E5278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F2D" w:rsidRPr="00A50F2D">
        <w:rPr>
          <w:rFonts w:ascii="Times New Roman" w:hAnsi="Times New Roman" w:cs="Times New Roman"/>
          <w:sz w:val="28"/>
          <w:szCs w:val="28"/>
        </w:rPr>
        <w:t>Краснораменського Андрія Ігоровича щодо відповідності Конституції України (конституційності) окремих положень Цивільного процесуального кодексу України, Закону України „Про об’єднання співвласників багатоквартирного будинку“</w:t>
      </w:r>
      <w:r w:rsidR="00A50F2D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A50F2D">
        <w:rPr>
          <w:rFonts w:ascii="Times New Roman" w:hAnsi="Times New Roman" w:cs="Times New Roman"/>
          <w:sz w:val="28"/>
          <w:szCs w:val="28"/>
        </w:rPr>
        <w:t>25 травня</w:t>
      </w:r>
      <w:r w:rsidR="00F61359">
        <w:rPr>
          <w:rFonts w:ascii="Times New Roman" w:hAnsi="Times New Roman" w:cs="Times New Roman"/>
          <w:sz w:val="28"/>
          <w:szCs w:val="28"/>
        </w:rPr>
        <w:t xml:space="preserve"> 2022</w:t>
      </w:r>
      <w:r w:rsidR="00AB7AC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874BAA" w:rsidP="001E5278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1E5278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1E5278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1E5278">
      <w:pPr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A50F2D" w:rsidRDefault="00C64C22" w:rsidP="001E5278">
      <w:pPr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547">
        <w:rPr>
          <w:rFonts w:ascii="Times New Roman" w:hAnsi="Times New Roman" w:cs="Times New Roman"/>
          <w:sz w:val="28"/>
          <w:szCs w:val="28"/>
        </w:rPr>
        <w:t>9</w:t>
      </w:r>
      <w:r w:rsidR="00314444">
        <w:rPr>
          <w:rFonts w:ascii="Times New Roman" w:hAnsi="Times New Roman" w:cs="Times New Roman"/>
          <w:sz w:val="28"/>
          <w:szCs w:val="28"/>
        </w:rPr>
        <w:t xml:space="preserve"> вересня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F2D" w:rsidRPr="00A50F2D">
        <w:rPr>
          <w:rFonts w:ascii="Times New Roman" w:hAnsi="Times New Roman" w:cs="Times New Roman"/>
          <w:sz w:val="28"/>
          <w:szCs w:val="28"/>
        </w:rPr>
        <w:t>Краснораменського Андрія Ігоровича щодо відповідності Конституції України (конституційності) окремих положень Цивільного процесуального кодексу України, Закону України „Про об’єднання співвласників багатоквартирного будинку“</w:t>
      </w:r>
      <w:r w:rsidR="004D7EF7" w:rsidRPr="00A50F2D">
        <w:rPr>
          <w:rFonts w:ascii="Times New Roman" w:hAnsi="Times New Roman" w:cs="Times New Roman"/>
          <w:sz w:val="28"/>
          <w:szCs w:val="28"/>
        </w:rPr>
        <w:t>.</w:t>
      </w:r>
    </w:p>
    <w:p w:rsidR="00FA22F9" w:rsidRPr="001E5278" w:rsidRDefault="00FA22F9" w:rsidP="001E527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BD259C" w:rsidRDefault="00BD259C" w:rsidP="00BD259C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D259C" w:rsidRDefault="00BD259C" w:rsidP="00BD259C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D259C" w:rsidRPr="000558AB" w:rsidRDefault="00BD259C" w:rsidP="00BD259C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0558AB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678DB" w:rsidRDefault="00BD259C" w:rsidP="00BD259C">
      <w:pPr>
        <w:ind w:left="4254"/>
        <w:jc w:val="center"/>
      </w:pPr>
      <w:r w:rsidRPr="000558AB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678DB" w:rsidSect="001E5278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78" w:rsidRDefault="001E5278" w:rsidP="001E5278">
      <w:r>
        <w:separator/>
      </w:r>
    </w:p>
  </w:endnote>
  <w:endnote w:type="continuationSeparator" w:id="0">
    <w:p w:rsidR="001E5278" w:rsidRDefault="001E5278" w:rsidP="001E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78" w:rsidRPr="001E5278" w:rsidRDefault="001E5278">
    <w:pPr>
      <w:pStyle w:val="ac"/>
      <w:rPr>
        <w:rFonts w:ascii="Times New Roman" w:hAnsi="Times New Roman" w:cs="Times New Roman"/>
        <w:sz w:val="10"/>
        <w:szCs w:val="10"/>
      </w:rPr>
    </w:pPr>
    <w:r w:rsidRPr="001E5278">
      <w:rPr>
        <w:rFonts w:ascii="Times New Roman" w:hAnsi="Times New Roman" w:cs="Times New Roman"/>
        <w:sz w:val="10"/>
        <w:szCs w:val="10"/>
      </w:rPr>
      <w:fldChar w:fldCharType="begin"/>
    </w:r>
    <w:r w:rsidRPr="001E527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E5278">
      <w:rPr>
        <w:rFonts w:ascii="Times New Roman" w:hAnsi="Times New Roman" w:cs="Times New Roman"/>
        <w:sz w:val="10"/>
        <w:szCs w:val="10"/>
      </w:rPr>
      <w:fldChar w:fldCharType="separate"/>
    </w:r>
    <w:r w:rsidR="00BD259C">
      <w:rPr>
        <w:rFonts w:ascii="Times New Roman" w:hAnsi="Times New Roman" w:cs="Times New Roman"/>
        <w:noProof/>
        <w:sz w:val="10"/>
        <w:szCs w:val="10"/>
      </w:rPr>
      <w:t>G:\2022\Suddi\Uhvala VP\464.docx</w:t>
    </w:r>
    <w:r w:rsidRPr="001E527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78" w:rsidRPr="001E5278" w:rsidRDefault="001E5278">
    <w:pPr>
      <w:pStyle w:val="ac"/>
      <w:rPr>
        <w:rFonts w:ascii="Times New Roman" w:hAnsi="Times New Roman" w:cs="Times New Roman"/>
        <w:sz w:val="10"/>
        <w:szCs w:val="10"/>
      </w:rPr>
    </w:pPr>
    <w:r w:rsidRPr="001E5278">
      <w:rPr>
        <w:rFonts w:ascii="Times New Roman" w:hAnsi="Times New Roman" w:cs="Times New Roman"/>
        <w:sz w:val="10"/>
        <w:szCs w:val="10"/>
      </w:rPr>
      <w:fldChar w:fldCharType="begin"/>
    </w:r>
    <w:r w:rsidRPr="001E527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1E5278">
      <w:rPr>
        <w:rFonts w:ascii="Times New Roman" w:hAnsi="Times New Roman" w:cs="Times New Roman"/>
        <w:sz w:val="10"/>
        <w:szCs w:val="10"/>
      </w:rPr>
      <w:fldChar w:fldCharType="separate"/>
    </w:r>
    <w:r w:rsidR="00BD259C">
      <w:rPr>
        <w:rFonts w:ascii="Times New Roman" w:hAnsi="Times New Roman" w:cs="Times New Roman"/>
        <w:noProof/>
        <w:sz w:val="10"/>
        <w:szCs w:val="10"/>
      </w:rPr>
      <w:t>G:\2022\Suddi\Uhvala VP\464.docx</w:t>
    </w:r>
    <w:r w:rsidRPr="001E527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78" w:rsidRDefault="001E5278" w:rsidP="001E5278">
      <w:r>
        <w:separator/>
      </w:r>
    </w:p>
  </w:footnote>
  <w:footnote w:type="continuationSeparator" w:id="0">
    <w:p w:rsidR="001E5278" w:rsidRDefault="001E5278" w:rsidP="001E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467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E5278" w:rsidRPr="001E5278" w:rsidRDefault="001E527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52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52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52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259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E52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10AA5"/>
    <w:rsid w:val="00024146"/>
    <w:rsid w:val="000472BA"/>
    <w:rsid w:val="00050ADF"/>
    <w:rsid w:val="000678DB"/>
    <w:rsid w:val="000A69D6"/>
    <w:rsid w:val="000A7E83"/>
    <w:rsid w:val="000B5974"/>
    <w:rsid w:val="000C2266"/>
    <w:rsid w:val="0014140F"/>
    <w:rsid w:val="00144D5D"/>
    <w:rsid w:val="00154F57"/>
    <w:rsid w:val="00162569"/>
    <w:rsid w:val="00193F53"/>
    <w:rsid w:val="001E1598"/>
    <w:rsid w:val="001E5278"/>
    <w:rsid w:val="00201ABF"/>
    <w:rsid w:val="00232A99"/>
    <w:rsid w:val="002619F0"/>
    <w:rsid w:val="002755CF"/>
    <w:rsid w:val="00280908"/>
    <w:rsid w:val="002A635D"/>
    <w:rsid w:val="002C5630"/>
    <w:rsid w:val="002D63AB"/>
    <w:rsid w:val="002E32A9"/>
    <w:rsid w:val="00306123"/>
    <w:rsid w:val="00314444"/>
    <w:rsid w:val="00320119"/>
    <w:rsid w:val="00326FB6"/>
    <w:rsid w:val="0034464C"/>
    <w:rsid w:val="00354468"/>
    <w:rsid w:val="0036799C"/>
    <w:rsid w:val="00381002"/>
    <w:rsid w:val="00385A59"/>
    <w:rsid w:val="003A5D3D"/>
    <w:rsid w:val="00425290"/>
    <w:rsid w:val="00430BDC"/>
    <w:rsid w:val="00470B66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33D0C"/>
    <w:rsid w:val="00652146"/>
    <w:rsid w:val="00655BA0"/>
    <w:rsid w:val="00676160"/>
    <w:rsid w:val="006843D6"/>
    <w:rsid w:val="006E1A0A"/>
    <w:rsid w:val="007560FE"/>
    <w:rsid w:val="007A7547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937B2A"/>
    <w:rsid w:val="009A10B9"/>
    <w:rsid w:val="009B360B"/>
    <w:rsid w:val="009F6D6A"/>
    <w:rsid w:val="00A039D1"/>
    <w:rsid w:val="00A054F9"/>
    <w:rsid w:val="00A50F2D"/>
    <w:rsid w:val="00A5533A"/>
    <w:rsid w:val="00A95B6E"/>
    <w:rsid w:val="00AB2215"/>
    <w:rsid w:val="00AB7AC1"/>
    <w:rsid w:val="00AE7F65"/>
    <w:rsid w:val="00AF57E8"/>
    <w:rsid w:val="00B047D3"/>
    <w:rsid w:val="00B449F1"/>
    <w:rsid w:val="00B71203"/>
    <w:rsid w:val="00B74B8A"/>
    <w:rsid w:val="00B76A20"/>
    <w:rsid w:val="00BB1A82"/>
    <w:rsid w:val="00BB1E0B"/>
    <w:rsid w:val="00BB6457"/>
    <w:rsid w:val="00BD259C"/>
    <w:rsid w:val="00BF33A0"/>
    <w:rsid w:val="00BF411A"/>
    <w:rsid w:val="00C64C22"/>
    <w:rsid w:val="00CA7A1E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61359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F090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5278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B047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B047D3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a">
    <w:name w:val="header"/>
    <w:basedOn w:val="a"/>
    <w:link w:val="ab"/>
    <w:unhideWhenUsed/>
    <w:rsid w:val="001E5278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qFormat/>
    <w:rsid w:val="001E5278"/>
    <w:rPr>
      <w:rFonts w:ascii="Arial" w:eastAsia="Calibri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E5278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1E527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527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2572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2022-09-08T13:05:00Z</cp:lastPrinted>
  <dcterms:created xsi:type="dcterms:W3CDTF">2022-08-04T13:00:00Z</dcterms:created>
  <dcterms:modified xsi:type="dcterms:W3CDTF">2022-09-08T13:05:00Z</dcterms:modified>
</cp:coreProperties>
</file>