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361F3" w14:textId="2C984B4C" w:rsidR="002E0020" w:rsidRDefault="002E0020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698D696A" w14:textId="5D8624BD" w:rsidR="00285D14" w:rsidRDefault="00285D14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7E3C5301" w14:textId="1DC1D35D" w:rsidR="00285D14" w:rsidRDefault="00285D14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2FD64C5C" w14:textId="4B3C3A64" w:rsidR="00285D14" w:rsidRDefault="00285D14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6098E76B" w14:textId="6E4A2697" w:rsidR="00285D14" w:rsidRDefault="00285D14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2DB765C5" w14:textId="50809711" w:rsidR="00285D14" w:rsidRDefault="00285D14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70303FA7" w14:textId="0606EE72" w:rsidR="00285D14" w:rsidRDefault="00285D14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52F639CB" w14:textId="19A82D3B" w:rsidR="00285D14" w:rsidRDefault="00285D14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63DBF7C3" w14:textId="77777777" w:rsidR="00285D14" w:rsidRDefault="00285D14" w:rsidP="000143A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20BAB0ED" w14:textId="435EBF8F" w:rsidR="00493CFD" w:rsidRPr="000143A9" w:rsidRDefault="00056AA7" w:rsidP="000143A9">
      <w:pPr>
        <w:ind w:left="709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0143A9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B7D52">
        <w:rPr>
          <w:rFonts w:cs="Times New Roman"/>
          <w:b/>
          <w:sz w:val="28"/>
          <w:szCs w:val="28"/>
          <w:lang w:val="uk-UA"/>
        </w:rPr>
        <w:t xml:space="preserve">Третьою колегією суддів Другого сенату </w:t>
      </w:r>
      <w:r w:rsidRPr="000143A9">
        <w:rPr>
          <w:rFonts w:cs="Times New Roman"/>
          <w:b/>
          <w:sz w:val="28"/>
          <w:szCs w:val="28"/>
          <w:lang w:val="uk-UA"/>
        </w:rPr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D1414" w:rsidRPr="000143A9">
        <w:rPr>
          <w:rFonts w:cs="Times New Roman"/>
          <w:b/>
          <w:bCs/>
          <w:sz w:val="28"/>
          <w:szCs w:val="28"/>
          <w:lang w:val="uk"/>
        </w:rPr>
        <w:t>Єрьоміна</w:t>
      </w:r>
      <w:proofErr w:type="spellEnd"/>
      <w:r w:rsidR="00DD1414" w:rsidRPr="000143A9">
        <w:rPr>
          <w:rFonts w:cs="Times New Roman"/>
          <w:b/>
          <w:bCs/>
          <w:sz w:val="28"/>
          <w:szCs w:val="28"/>
          <w:lang w:val="uk"/>
        </w:rPr>
        <w:t xml:space="preserve"> Володимира Вікторовича щодо відповідності Констит</w:t>
      </w:r>
      <w:r w:rsidR="000143A9">
        <w:rPr>
          <w:rFonts w:cs="Times New Roman"/>
          <w:b/>
          <w:bCs/>
          <w:sz w:val="28"/>
          <w:szCs w:val="28"/>
          <w:lang w:val="uk"/>
        </w:rPr>
        <w:t>уції України (конституційності)</w:t>
      </w:r>
      <w:r w:rsidR="00944D47">
        <w:rPr>
          <w:rFonts w:cs="Times New Roman"/>
          <w:b/>
          <w:bCs/>
          <w:sz w:val="28"/>
          <w:szCs w:val="28"/>
          <w:lang w:val="uk"/>
        </w:rPr>
        <w:t xml:space="preserve"> </w:t>
      </w:r>
      <w:r w:rsidR="00DD1414" w:rsidRPr="000143A9">
        <w:rPr>
          <w:rFonts w:cs="Times New Roman"/>
          <w:b/>
          <w:bCs/>
          <w:sz w:val="28"/>
          <w:szCs w:val="28"/>
          <w:lang w:val="uk"/>
        </w:rPr>
        <w:t>пункту 12 розділу II Закону України „Про запобігання фінансової катастрофи та створення передумов для економічного зростання в Україні</w:t>
      </w:r>
      <w:r w:rsidR="00DD1414" w:rsidRPr="000143A9">
        <w:rPr>
          <w:rFonts w:cs="Times New Roman"/>
          <w:b/>
          <w:bCs/>
          <w:sz w:val="28"/>
          <w:szCs w:val="28"/>
          <w:lang w:val="uk-UA"/>
        </w:rPr>
        <w:t>“</w:t>
      </w:r>
      <w:r w:rsidR="00DD1414" w:rsidRPr="000143A9">
        <w:rPr>
          <w:rFonts w:cs="Times New Roman"/>
          <w:b/>
          <w:bCs/>
          <w:sz w:val="28"/>
          <w:szCs w:val="28"/>
          <w:lang w:val="uk"/>
        </w:rPr>
        <w:t>, пункту 5 розділу XI „Прикінцеві та перехідні положення</w:t>
      </w:r>
      <w:r w:rsidR="00DD1414" w:rsidRPr="000143A9">
        <w:rPr>
          <w:rFonts w:cs="Times New Roman"/>
          <w:b/>
          <w:bCs/>
          <w:sz w:val="28"/>
          <w:szCs w:val="28"/>
          <w:lang w:val="uk-UA"/>
        </w:rPr>
        <w:t>“</w:t>
      </w:r>
      <w:r w:rsidR="000143A9">
        <w:rPr>
          <w:rFonts w:cs="Times New Roman"/>
          <w:b/>
          <w:bCs/>
          <w:sz w:val="28"/>
          <w:szCs w:val="28"/>
          <w:lang w:val="uk"/>
        </w:rPr>
        <w:t xml:space="preserve"> </w:t>
      </w:r>
      <w:r w:rsidR="00285D14">
        <w:rPr>
          <w:rFonts w:cs="Times New Roman"/>
          <w:b/>
          <w:bCs/>
          <w:sz w:val="28"/>
          <w:szCs w:val="28"/>
          <w:lang w:val="uk"/>
        </w:rPr>
        <w:br/>
      </w:r>
      <w:r w:rsidR="00285D14">
        <w:rPr>
          <w:rFonts w:cs="Times New Roman"/>
          <w:b/>
          <w:bCs/>
          <w:sz w:val="28"/>
          <w:szCs w:val="28"/>
          <w:lang w:val="uk"/>
        </w:rPr>
        <w:tab/>
      </w:r>
      <w:r w:rsidR="00285D14">
        <w:rPr>
          <w:rFonts w:cs="Times New Roman"/>
          <w:b/>
          <w:bCs/>
          <w:sz w:val="28"/>
          <w:szCs w:val="28"/>
          <w:lang w:val="uk"/>
        </w:rPr>
        <w:tab/>
        <w:t xml:space="preserve">     </w:t>
      </w:r>
      <w:r w:rsidR="000143A9">
        <w:rPr>
          <w:rFonts w:cs="Times New Roman"/>
          <w:b/>
          <w:bCs/>
          <w:sz w:val="28"/>
          <w:szCs w:val="28"/>
          <w:lang w:val="uk"/>
        </w:rPr>
        <w:t>Закону України</w:t>
      </w:r>
      <w:r w:rsidR="004B7D52">
        <w:rPr>
          <w:rFonts w:cs="Times New Roman"/>
          <w:b/>
          <w:bCs/>
          <w:sz w:val="28"/>
          <w:szCs w:val="28"/>
          <w:lang w:val="uk"/>
        </w:rPr>
        <w:t xml:space="preserve"> </w:t>
      </w:r>
      <w:r w:rsidR="00DD1414" w:rsidRPr="000143A9">
        <w:rPr>
          <w:rFonts w:cs="Times New Roman"/>
          <w:b/>
          <w:bCs/>
          <w:sz w:val="28"/>
          <w:szCs w:val="28"/>
          <w:lang w:val="uk"/>
        </w:rPr>
        <w:t>„Про Національну поліцію</w:t>
      </w:r>
      <w:r w:rsidR="003936E8" w:rsidRPr="000143A9">
        <w:rPr>
          <w:rFonts w:cs="Times New Roman"/>
          <w:b/>
          <w:bCs/>
          <w:sz w:val="28"/>
          <w:szCs w:val="28"/>
          <w:lang w:val="uk-UA"/>
        </w:rPr>
        <w:t>“</w:t>
      </w:r>
    </w:p>
    <w:p w14:paraId="35222879" w14:textId="77777777" w:rsidR="000F07BB" w:rsidRDefault="000F07BB" w:rsidP="000143A9">
      <w:pPr>
        <w:jc w:val="both"/>
        <w:rPr>
          <w:rFonts w:cs="Times New Roman"/>
          <w:sz w:val="28"/>
          <w:szCs w:val="28"/>
          <w:lang w:val="uk"/>
        </w:rPr>
      </w:pPr>
    </w:p>
    <w:p w14:paraId="7A778285" w14:textId="77777777" w:rsidR="00056AA7" w:rsidRPr="000143A9" w:rsidRDefault="00DD1414" w:rsidP="000143A9">
      <w:pPr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 xml:space="preserve">м. К и ї в </w:t>
      </w:r>
      <w:r w:rsidRP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ab/>
      </w:r>
      <w:r w:rsidR="000143A9">
        <w:rPr>
          <w:rFonts w:cs="Times New Roman"/>
          <w:sz w:val="28"/>
          <w:szCs w:val="28"/>
          <w:lang w:val="uk-UA"/>
        </w:rPr>
        <w:tab/>
      </w:r>
      <w:r w:rsidRPr="000143A9">
        <w:rPr>
          <w:rFonts w:cs="Times New Roman"/>
          <w:sz w:val="28"/>
          <w:szCs w:val="28"/>
          <w:lang w:val="uk-UA"/>
        </w:rPr>
        <w:t>Справа № 3-2/2021(2/21</w:t>
      </w:r>
      <w:r w:rsidR="00056AA7" w:rsidRPr="000143A9">
        <w:rPr>
          <w:rFonts w:cs="Times New Roman"/>
          <w:sz w:val="28"/>
          <w:szCs w:val="28"/>
          <w:lang w:val="uk-UA"/>
        </w:rPr>
        <w:t>)</w:t>
      </w:r>
    </w:p>
    <w:p w14:paraId="55D71CFB" w14:textId="0D4EEB17" w:rsidR="00056AA7" w:rsidRPr="000143A9" w:rsidRDefault="00831835" w:rsidP="000143A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16</w:t>
      </w:r>
      <w:r w:rsidR="000143A9">
        <w:rPr>
          <w:rFonts w:cs="Times New Roman"/>
          <w:sz w:val="28"/>
          <w:szCs w:val="28"/>
          <w:lang w:val="uk-UA"/>
        </w:rPr>
        <w:t xml:space="preserve"> </w:t>
      </w:r>
      <w:r w:rsidR="004B7D52">
        <w:rPr>
          <w:rFonts w:cs="Times New Roman"/>
          <w:sz w:val="28"/>
          <w:szCs w:val="28"/>
          <w:lang w:val="uk-UA"/>
        </w:rPr>
        <w:t>червня</w:t>
      </w:r>
      <w:r w:rsidR="000143A9">
        <w:rPr>
          <w:rFonts w:cs="Times New Roman"/>
          <w:sz w:val="28"/>
          <w:szCs w:val="28"/>
          <w:lang w:val="uk-UA"/>
        </w:rPr>
        <w:t xml:space="preserve"> </w:t>
      </w:r>
      <w:r w:rsidR="00DD1414" w:rsidRPr="000143A9">
        <w:rPr>
          <w:rFonts w:cs="Times New Roman"/>
          <w:sz w:val="28"/>
          <w:szCs w:val="28"/>
          <w:lang w:val="uk-UA"/>
        </w:rPr>
        <w:t>202</w:t>
      </w:r>
      <w:r w:rsidR="000143A9">
        <w:rPr>
          <w:rFonts w:cs="Times New Roman"/>
          <w:sz w:val="28"/>
          <w:szCs w:val="28"/>
          <w:lang w:val="uk-UA"/>
        </w:rPr>
        <w:t>2</w:t>
      </w:r>
      <w:r w:rsidR="00056AA7" w:rsidRPr="000143A9">
        <w:rPr>
          <w:rFonts w:cs="Times New Roman"/>
          <w:sz w:val="28"/>
          <w:szCs w:val="28"/>
          <w:lang w:val="uk-UA"/>
        </w:rPr>
        <w:t xml:space="preserve"> року</w:t>
      </w:r>
      <w:r w:rsidR="000143A9">
        <w:rPr>
          <w:rFonts w:cs="Times New Roman"/>
          <w:sz w:val="28"/>
          <w:szCs w:val="28"/>
          <w:lang w:val="uk-UA"/>
        </w:rPr>
        <w:t xml:space="preserve"> </w:t>
      </w:r>
    </w:p>
    <w:p w14:paraId="387F9BFB" w14:textId="32C5243D" w:rsidR="00056AA7" w:rsidRPr="000143A9" w:rsidRDefault="00C208C2" w:rsidP="000143A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831835">
        <w:rPr>
          <w:rFonts w:cs="Times New Roman"/>
          <w:sz w:val="28"/>
          <w:szCs w:val="28"/>
          <w:lang w:val="uk-UA"/>
        </w:rPr>
        <w:t>339</w:t>
      </w:r>
      <w:r w:rsidR="00056AA7" w:rsidRPr="000143A9">
        <w:rPr>
          <w:rFonts w:cs="Times New Roman"/>
          <w:sz w:val="28"/>
          <w:szCs w:val="28"/>
          <w:lang w:val="uk-UA"/>
        </w:rPr>
        <w:t>-у</w:t>
      </w:r>
      <w:r w:rsidR="00DD1414" w:rsidRPr="000143A9">
        <w:rPr>
          <w:rFonts w:cs="Times New Roman"/>
          <w:sz w:val="28"/>
          <w:szCs w:val="28"/>
          <w:lang w:val="uk-UA"/>
        </w:rPr>
        <w:t>/202</w:t>
      </w:r>
      <w:r w:rsidR="000143A9">
        <w:rPr>
          <w:rFonts w:cs="Times New Roman"/>
          <w:sz w:val="28"/>
          <w:szCs w:val="28"/>
          <w:lang w:val="uk-UA"/>
        </w:rPr>
        <w:t>2</w:t>
      </w:r>
    </w:p>
    <w:p w14:paraId="128FBB03" w14:textId="77777777" w:rsidR="000143A9" w:rsidRPr="000143A9" w:rsidRDefault="000143A9" w:rsidP="000143A9">
      <w:pPr>
        <w:jc w:val="both"/>
        <w:rPr>
          <w:rFonts w:cs="Times New Roman"/>
          <w:sz w:val="28"/>
          <w:szCs w:val="28"/>
          <w:lang w:val="uk-UA"/>
        </w:rPr>
      </w:pPr>
    </w:p>
    <w:p w14:paraId="2F0618DD" w14:textId="77777777" w:rsidR="00E26A38" w:rsidRPr="000143A9" w:rsidRDefault="00E26A38" w:rsidP="000143A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3D9EAF49" w14:textId="77777777" w:rsidR="00831835" w:rsidRDefault="00831835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bookmarkStart w:id="0" w:name="_Hlk98856910"/>
    </w:p>
    <w:p w14:paraId="6264FE4C" w14:textId="060A219C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Головатий Сергій Петрович (голова засідання),</w:t>
      </w:r>
    </w:p>
    <w:p w14:paraId="577C8CAA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4B7D52">
        <w:rPr>
          <w:rFonts w:cs="Times New Roman"/>
          <w:sz w:val="28"/>
          <w:szCs w:val="28"/>
          <w:lang w:val="uk-UA"/>
        </w:rPr>
        <w:t>Городовенко</w:t>
      </w:r>
      <w:proofErr w:type="spellEnd"/>
      <w:r w:rsidRPr="004B7D52">
        <w:rPr>
          <w:rFonts w:cs="Times New Roman"/>
          <w:sz w:val="28"/>
          <w:szCs w:val="28"/>
          <w:lang w:val="uk-UA"/>
        </w:rPr>
        <w:t xml:space="preserve"> Віктор Валентинович,</w:t>
      </w:r>
    </w:p>
    <w:p w14:paraId="602D348A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Грищук Оксана Вікторівна,</w:t>
      </w:r>
    </w:p>
    <w:p w14:paraId="414589B8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4B7D52">
        <w:rPr>
          <w:rFonts w:cs="Times New Roman"/>
          <w:sz w:val="28"/>
          <w:szCs w:val="28"/>
          <w:lang w:val="uk-UA"/>
        </w:rPr>
        <w:t>Завгородня</w:t>
      </w:r>
      <w:proofErr w:type="spellEnd"/>
      <w:r w:rsidRPr="004B7D52">
        <w:rPr>
          <w:rFonts w:cs="Times New Roman"/>
          <w:sz w:val="28"/>
          <w:szCs w:val="28"/>
          <w:lang w:val="uk-UA"/>
        </w:rPr>
        <w:t xml:space="preserve"> Ірина Миколаївна,</w:t>
      </w:r>
    </w:p>
    <w:p w14:paraId="23C12DCA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4B7D52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4B7D52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14:paraId="45065EF9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Колісник Віктор Павлович,</w:t>
      </w:r>
    </w:p>
    <w:p w14:paraId="20763FF7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14:paraId="7380A179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4B7D52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4B7D52">
        <w:rPr>
          <w:rFonts w:cs="Times New Roman"/>
          <w:sz w:val="28"/>
          <w:szCs w:val="28"/>
          <w:lang w:val="uk-UA"/>
        </w:rPr>
        <w:t xml:space="preserve"> Василь Васильович,</w:t>
      </w:r>
    </w:p>
    <w:p w14:paraId="28BF8862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14:paraId="56DFE0F5" w14:textId="6E7D7292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Первомайський Олег Олексійович</w:t>
      </w:r>
      <w:r w:rsidR="00831835">
        <w:rPr>
          <w:rFonts w:cs="Times New Roman"/>
          <w:sz w:val="28"/>
          <w:szCs w:val="28"/>
          <w:lang w:val="uk-UA"/>
        </w:rPr>
        <w:t xml:space="preserve"> (доповідач)</w:t>
      </w:r>
      <w:r w:rsidRPr="004B7D52">
        <w:rPr>
          <w:rFonts w:cs="Times New Roman"/>
          <w:sz w:val="28"/>
          <w:szCs w:val="28"/>
          <w:lang w:val="uk-UA"/>
        </w:rPr>
        <w:t>,</w:t>
      </w:r>
    </w:p>
    <w:p w14:paraId="65C5EA2C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4B7D52">
        <w:rPr>
          <w:rFonts w:cs="Times New Roman"/>
          <w:sz w:val="28"/>
          <w:szCs w:val="28"/>
          <w:lang w:val="uk-UA"/>
        </w:rPr>
        <w:t>Сас</w:t>
      </w:r>
      <w:proofErr w:type="spellEnd"/>
      <w:r w:rsidRPr="004B7D52">
        <w:rPr>
          <w:rFonts w:cs="Times New Roman"/>
          <w:sz w:val="28"/>
          <w:szCs w:val="28"/>
          <w:lang w:val="uk-UA"/>
        </w:rPr>
        <w:t xml:space="preserve"> Сергій Володимирович,</w:t>
      </w:r>
    </w:p>
    <w:p w14:paraId="74B58BA6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4B7D52">
        <w:rPr>
          <w:rFonts w:cs="Times New Roman"/>
          <w:sz w:val="28"/>
          <w:szCs w:val="28"/>
          <w:lang w:val="uk-UA"/>
        </w:rPr>
        <w:t>Сліденко</w:t>
      </w:r>
      <w:proofErr w:type="spellEnd"/>
      <w:r w:rsidRPr="004B7D52">
        <w:rPr>
          <w:rFonts w:cs="Times New Roman"/>
          <w:sz w:val="28"/>
          <w:szCs w:val="28"/>
          <w:lang w:val="uk-UA"/>
        </w:rPr>
        <w:t xml:space="preserve"> Ігор Дмитрович,</w:t>
      </w:r>
    </w:p>
    <w:p w14:paraId="73BB4E32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4B7D52">
        <w:rPr>
          <w:rFonts w:cs="Times New Roman"/>
          <w:sz w:val="28"/>
          <w:szCs w:val="28"/>
          <w:lang w:val="uk-UA"/>
        </w:rPr>
        <w:t>Філюк</w:t>
      </w:r>
      <w:proofErr w:type="spellEnd"/>
      <w:r w:rsidRPr="004B7D52">
        <w:rPr>
          <w:rFonts w:cs="Times New Roman"/>
          <w:sz w:val="28"/>
          <w:szCs w:val="28"/>
          <w:lang w:val="uk-UA"/>
        </w:rPr>
        <w:t xml:space="preserve"> Петро </w:t>
      </w:r>
      <w:proofErr w:type="spellStart"/>
      <w:r w:rsidRPr="004B7D52">
        <w:rPr>
          <w:rFonts w:cs="Times New Roman"/>
          <w:sz w:val="28"/>
          <w:szCs w:val="28"/>
          <w:lang w:val="uk-UA"/>
        </w:rPr>
        <w:t>Тодосьович</w:t>
      </w:r>
      <w:proofErr w:type="spellEnd"/>
      <w:r w:rsidRPr="004B7D52">
        <w:rPr>
          <w:rFonts w:cs="Times New Roman"/>
          <w:sz w:val="28"/>
          <w:szCs w:val="28"/>
          <w:lang w:val="uk-UA"/>
        </w:rPr>
        <w:t>,</w:t>
      </w:r>
    </w:p>
    <w:p w14:paraId="73B3CDC5" w14:textId="77777777" w:rsidR="004B7D52" w:rsidRPr="004B7D52" w:rsidRDefault="004B7D52" w:rsidP="004B7D5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B7D52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bookmarkEnd w:id="0"/>
    <w:p w14:paraId="17F4A7A9" w14:textId="77777777" w:rsidR="00E26A38" w:rsidRPr="004B7D52" w:rsidRDefault="00E26A38" w:rsidP="000143A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777678C1" w14:textId="6AB2FB0C" w:rsidR="00115D89" w:rsidRPr="000143A9" w:rsidRDefault="00115D89" w:rsidP="00285D14">
      <w:pPr>
        <w:spacing w:line="37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r w:rsidR="004B7D52">
        <w:rPr>
          <w:rFonts w:cs="Times New Roman"/>
          <w:sz w:val="28"/>
          <w:szCs w:val="28"/>
          <w:lang w:val="uk-UA"/>
        </w:rPr>
        <w:br/>
        <w:t>Первомайського О.О.</w:t>
      </w:r>
      <w:r w:rsidRPr="000143A9">
        <w:rPr>
          <w:rFonts w:cs="Times New Roman"/>
          <w:sz w:val="28"/>
          <w:szCs w:val="28"/>
          <w:lang w:val="uk-UA"/>
        </w:rPr>
        <w:t xml:space="preserve"> про подовження строку постановлення </w:t>
      </w:r>
      <w:r w:rsidR="004B7D52">
        <w:rPr>
          <w:rFonts w:cs="Times New Roman"/>
          <w:sz w:val="28"/>
          <w:szCs w:val="28"/>
          <w:lang w:val="uk-UA"/>
        </w:rPr>
        <w:t>Третьою колегією Другого сенату</w:t>
      </w:r>
      <w:r w:rsidRPr="000143A9">
        <w:rPr>
          <w:rFonts w:cs="Times New Roman"/>
          <w:sz w:val="28"/>
          <w:szCs w:val="28"/>
          <w:lang w:val="uk-UA"/>
        </w:rPr>
        <w:t xml:space="preserve"> Конституційного Суду України ухвали про відкриття або про </w:t>
      </w:r>
      <w:r w:rsidRPr="000143A9">
        <w:rPr>
          <w:rFonts w:cs="Times New Roman"/>
          <w:sz w:val="28"/>
          <w:szCs w:val="28"/>
          <w:lang w:val="uk-UA"/>
        </w:rPr>
        <w:lastRenderedPageBreak/>
        <w:t>відмову у відкритті конституційного провадження у справі за конституційною скаргою</w:t>
      </w:r>
      <w:r w:rsidRPr="000143A9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Pr="000143A9">
        <w:rPr>
          <w:rFonts w:cs="Times New Roman"/>
          <w:bCs/>
          <w:sz w:val="28"/>
          <w:szCs w:val="28"/>
          <w:lang w:val="uk-UA"/>
        </w:rPr>
        <w:t>Єрьоміна</w:t>
      </w:r>
      <w:proofErr w:type="spellEnd"/>
      <w:r w:rsidRPr="000143A9">
        <w:rPr>
          <w:rFonts w:cs="Times New Roman"/>
          <w:bCs/>
          <w:sz w:val="28"/>
          <w:szCs w:val="28"/>
          <w:lang w:val="uk-UA"/>
        </w:rPr>
        <w:t xml:space="preserve">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поліцію“.</w:t>
      </w:r>
    </w:p>
    <w:p w14:paraId="17036D9D" w14:textId="77777777" w:rsidR="00115D89" w:rsidRPr="000143A9" w:rsidRDefault="00115D89" w:rsidP="00285D14">
      <w:pPr>
        <w:spacing w:line="372" w:lineRule="auto"/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</w:p>
    <w:p w14:paraId="7990F048" w14:textId="4FEC74FE" w:rsidR="000143A9" w:rsidRPr="000143A9" w:rsidRDefault="000143A9" w:rsidP="00285D14">
      <w:pPr>
        <w:shd w:val="clear" w:color="auto" w:fill="FFFFFF"/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>Заслухавши</w:t>
      </w:r>
      <w:r w:rsidR="004B7D52">
        <w:rPr>
          <w:rFonts w:cs="Times New Roman"/>
          <w:sz w:val="28"/>
          <w:szCs w:val="28"/>
          <w:lang w:val="uk-UA"/>
        </w:rPr>
        <w:t xml:space="preserve"> </w:t>
      </w:r>
      <w:r w:rsidR="004B7D52" w:rsidRPr="004B7D52">
        <w:rPr>
          <w:rFonts w:cs="Times New Roman"/>
          <w:sz w:val="28"/>
          <w:szCs w:val="28"/>
          <w:lang w:val="uk-UA"/>
        </w:rPr>
        <w:t>судд</w:t>
      </w:r>
      <w:r w:rsidR="004B7D52">
        <w:rPr>
          <w:rFonts w:cs="Times New Roman"/>
          <w:sz w:val="28"/>
          <w:szCs w:val="28"/>
          <w:lang w:val="uk-UA"/>
        </w:rPr>
        <w:t>ю</w:t>
      </w:r>
      <w:r w:rsidR="004B7D52" w:rsidRPr="004B7D52">
        <w:rPr>
          <w:rFonts w:cs="Times New Roman"/>
          <w:sz w:val="28"/>
          <w:szCs w:val="28"/>
          <w:lang w:val="uk-UA"/>
        </w:rPr>
        <w:t>-доповідача Первомайського О.О.</w:t>
      </w:r>
      <w:r w:rsidR="00862C26">
        <w:rPr>
          <w:rFonts w:cs="Times New Roman"/>
          <w:sz w:val="28"/>
          <w:szCs w:val="28"/>
          <w:lang w:val="uk-UA"/>
        </w:rPr>
        <w:t>,</w:t>
      </w:r>
      <w:r w:rsidRPr="000143A9">
        <w:rPr>
          <w:rFonts w:cs="Times New Roman"/>
          <w:sz w:val="28"/>
          <w:szCs w:val="28"/>
          <w:lang w:val="uk-UA"/>
        </w:rPr>
        <w:t xml:space="preserve"> Велика палата Конституційного Суду України</w:t>
      </w:r>
    </w:p>
    <w:p w14:paraId="485EE89A" w14:textId="77777777" w:rsidR="00115D89" w:rsidRPr="000143A9" w:rsidRDefault="00115D89" w:rsidP="00285D14">
      <w:pPr>
        <w:shd w:val="clear" w:color="auto" w:fill="FFFFFF"/>
        <w:suppressAutoHyphens/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7C0E2BE4" w14:textId="77777777" w:rsidR="00115D89" w:rsidRPr="000143A9" w:rsidRDefault="00115D89" w:rsidP="00285D14">
      <w:pPr>
        <w:shd w:val="clear" w:color="auto" w:fill="FFFFFF"/>
        <w:suppressAutoHyphens/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143A9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46B6C2C3" w14:textId="77777777" w:rsidR="00115D89" w:rsidRPr="000143A9" w:rsidRDefault="00115D89" w:rsidP="00285D1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6C5A9345" w14:textId="77777777" w:rsidR="00115D89" w:rsidRPr="000143A9" w:rsidRDefault="00115D89" w:rsidP="00285D14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69D0B580" w14:textId="30978876" w:rsidR="00115D89" w:rsidRPr="00FA551C" w:rsidRDefault="00115D89" w:rsidP="00285D1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 червня</w:t>
      </w:r>
      <w:r w:rsidRPr="000143A9">
        <w:rPr>
          <w:rFonts w:cs="Times New Roman"/>
          <w:sz w:val="28"/>
          <w:szCs w:val="28"/>
          <w:lang w:val="uk-UA"/>
        </w:rPr>
        <w:br/>
        <w:t xml:space="preserve">2021 року № 43-у/2021 подовжила до 1 липня 2021 року, </w:t>
      </w:r>
      <w:r w:rsidRPr="000143A9">
        <w:rPr>
          <w:rFonts w:cs="Times New Roman"/>
          <w:bCs/>
          <w:sz w:val="28"/>
          <w:szCs w:val="28"/>
          <w:lang w:val="uk-UA" w:bidi="ar-SA"/>
        </w:rPr>
        <w:t>від 13 липня 2021 року № 78-у/2021 подовжила до 31 серпня 2021 року, від 31 серпня 2021 року</w:t>
      </w:r>
      <w:r w:rsidRPr="000143A9">
        <w:rPr>
          <w:rFonts w:cs="Times New Roman"/>
          <w:bCs/>
          <w:sz w:val="28"/>
          <w:szCs w:val="28"/>
          <w:lang w:val="uk-UA" w:bidi="ar-SA"/>
        </w:rPr>
        <w:br/>
        <w:t xml:space="preserve">№ 138-у/2021 подовжила до 30 вересня 2021 року, </w:t>
      </w:r>
      <w:r w:rsidRPr="000143A9">
        <w:rPr>
          <w:rFonts w:cs="Times New Roman"/>
          <w:bCs/>
          <w:sz w:val="28"/>
          <w:szCs w:val="28"/>
          <w:lang w:val="uk-UA"/>
        </w:rPr>
        <w:t>від 30 вересня 2021 року</w:t>
      </w:r>
      <w:r w:rsidRPr="000143A9">
        <w:rPr>
          <w:rFonts w:cs="Times New Roman"/>
          <w:bCs/>
          <w:sz w:val="28"/>
          <w:szCs w:val="28"/>
          <w:lang w:val="uk-UA"/>
        </w:rPr>
        <w:br/>
        <w:t>№ 197-у/2021 подовжила до 28 жовтня 2021 року, від 11 листопада 2021 року</w:t>
      </w:r>
      <w:r w:rsidRPr="000143A9">
        <w:rPr>
          <w:rFonts w:cs="Times New Roman"/>
          <w:bCs/>
          <w:sz w:val="28"/>
          <w:szCs w:val="28"/>
          <w:lang w:val="uk-UA"/>
        </w:rPr>
        <w:br/>
        <w:t>№ 261-у/2021 подовжила до 14 грудня 2021 року, від 14 грудня 2021 року</w:t>
      </w:r>
      <w:r w:rsidRPr="000143A9">
        <w:rPr>
          <w:rFonts w:cs="Times New Roman"/>
          <w:bCs/>
          <w:sz w:val="28"/>
          <w:szCs w:val="28"/>
          <w:lang w:val="uk-UA"/>
        </w:rPr>
        <w:br/>
        <w:t xml:space="preserve">№ 336-у/2021 подовжила до 20 січня 2022 року, від </w:t>
      </w:r>
      <w:r w:rsidR="00EB6FB9">
        <w:rPr>
          <w:rFonts w:cs="Times New Roman"/>
          <w:bCs/>
          <w:sz w:val="28"/>
          <w:szCs w:val="28"/>
          <w:lang w:val="uk-UA"/>
        </w:rPr>
        <w:t>18</w:t>
      </w:r>
      <w:r w:rsidRPr="000143A9">
        <w:rPr>
          <w:rFonts w:cs="Times New Roman"/>
          <w:bCs/>
          <w:sz w:val="28"/>
          <w:szCs w:val="28"/>
          <w:lang w:val="uk-UA"/>
        </w:rPr>
        <w:t xml:space="preserve"> січня 2022 року </w:t>
      </w:r>
      <w:r w:rsidRPr="000143A9">
        <w:rPr>
          <w:rFonts w:cs="Times New Roman"/>
          <w:bCs/>
          <w:sz w:val="28"/>
          <w:szCs w:val="28"/>
          <w:lang w:val="uk-UA"/>
        </w:rPr>
        <w:br/>
        <w:t>№ 61-у/2022</w:t>
      </w:r>
      <w:r w:rsidR="00EB6FB9">
        <w:rPr>
          <w:rFonts w:cs="Times New Roman"/>
          <w:bCs/>
          <w:sz w:val="28"/>
          <w:szCs w:val="28"/>
          <w:lang w:val="uk-UA"/>
        </w:rPr>
        <w:t xml:space="preserve"> подовжила до 18 лютого 2022 року</w:t>
      </w:r>
      <w:r w:rsidR="002E0020">
        <w:rPr>
          <w:rFonts w:cs="Times New Roman"/>
          <w:bCs/>
          <w:sz w:val="28"/>
          <w:szCs w:val="28"/>
          <w:lang w:val="uk-UA"/>
        </w:rPr>
        <w:t xml:space="preserve">, від </w:t>
      </w:r>
      <w:r w:rsidR="002E0020">
        <w:rPr>
          <w:rFonts w:cs="Times New Roman"/>
          <w:sz w:val="28"/>
          <w:szCs w:val="28"/>
          <w:lang w:val="uk-UA"/>
        </w:rPr>
        <w:t xml:space="preserve">17 лютого 2022 року </w:t>
      </w:r>
      <w:r w:rsidR="00FA551C">
        <w:rPr>
          <w:rFonts w:cs="Times New Roman"/>
          <w:sz w:val="28"/>
          <w:szCs w:val="28"/>
          <w:lang w:val="uk-UA"/>
        </w:rPr>
        <w:br/>
      </w:r>
      <w:r w:rsidR="002E0020">
        <w:rPr>
          <w:rFonts w:cs="Times New Roman"/>
          <w:sz w:val="28"/>
          <w:szCs w:val="28"/>
          <w:lang w:val="uk-UA"/>
        </w:rPr>
        <w:t xml:space="preserve">№ 155-у/2022 подовжила до </w:t>
      </w:r>
      <w:r w:rsidR="002E0020" w:rsidRPr="00CF3ADD">
        <w:rPr>
          <w:rFonts w:cs="Times New Roman"/>
          <w:sz w:val="28"/>
          <w:szCs w:val="28"/>
          <w:lang w:val="uk-UA"/>
        </w:rPr>
        <w:t>22 березня 2022 року</w:t>
      </w:r>
      <w:r w:rsidRPr="000143A9">
        <w:rPr>
          <w:rFonts w:cs="Times New Roman"/>
          <w:bCs/>
          <w:sz w:val="28"/>
          <w:szCs w:val="28"/>
          <w:lang w:val="uk-UA"/>
        </w:rPr>
        <w:t xml:space="preserve"> строк постановлення </w:t>
      </w:r>
      <w:r w:rsidR="004B7D52">
        <w:rPr>
          <w:rFonts w:cs="Times New Roman"/>
          <w:bCs/>
          <w:sz w:val="28"/>
          <w:szCs w:val="28"/>
          <w:lang w:val="uk-UA"/>
        </w:rPr>
        <w:t xml:space="preserve"> Третьою колегією Другого сенату </w:t>
      </w:r>
      <w:r w:rsidRPr="000143A9">
        <w:rPr>
          <w:rFonts w:cs="Times New Roman"/>
          <w:bCs/>
          <w:sz w:val="28"/>
          <w:szCs w:val="28"/>
          <w:lang w:val="uk-UA"/>
        </w:rPr>
        <w:t xml:space="preserve">Конституційного Суду України ухвали про відкриття </w:t>
      </w:r>
      <w:r w:rsidRPr="000143A9">
        <w:rPr>
          <w:rFonts w:cs="Times New Roman"/>
          <w:bCs/>
          <w:sz w:val="28"/>
          <w:szCs w:val="28"/>
          <w:lang w:val="uk-UA"/>
        </w:rPr>
        <w:lastRenderedPageBreak/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Pr="000143A9">
        <w:rPr>
          <w:rFonts w:cs="Times New Roman"/>
          <w:bCs/>
          <w:sz w:val="28"/>
          <w:szCs w:val="28"/>
          <w:lang w:val="uk-UA"/>
        </w:rPr>
        <w:t>Єрьоміна</w:t>
      </w:r>
      <w:proofErr w:type="spellEnd"/>
      <w:r w:rsidRPr="000143A9">
        <w:rPr>
          <w:rFonts w:cs="Times New Roman"/>
          <w:bCs/>
          <w:sz w:val="28"/>
          <w:szCs w:val="28"/>
          <w:lang w:val="uk-UA"/>
        </w:rPr>
        <w:t xml:space="preserve">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поліцію“.</w:t>
      </w:r>
    </w:p>
    <w:p w14:paraId="06CFDE06" w14:textId="374A0B39" w:rsidR="00115D89" w:rsidRPr="000143A9" w:rsidRDefault="00115D89" w:rsidP="00285D14">
      <w:pPr>
        <w:suppressAutoHyphens/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</w:t>
      </w:r>
      <w:r w:rsidR="004B7D52">
        <w:rPr>
          <w:rFonts w:cs="Times New Roman"/>
          <w:sz w:val="28"/>
          <w:szCs w:val="28"/>
          <w:lang w:val="uk-UA"/>
        </w:rPr>
        <w:t>Третьою</w:t>
      </w:r>
      <w:r w:rsidRPr="000143A9">
        <w:rPr>
          <w:rFonts w:cs="Times New Roman"/>
          <w:sz w:val="28"/>
          <w:szCs w:val="28"/>
          <w:lang w:val="uk-UA"/>
        </w:rPr>
        <w:t xml:space="preserve"> колегією суддів </w:t>
      </w:r>
      <w:r w:rsidR="004B7D52">
        <w:rPr>
          <w:rFonts w:cs="Times New Roman"/>
          <w:sz w:val="28"/>
          <w:szCs w:val="28"/>
          <w:lang w:val="uk-UA"/>
        </w:rPr>
        <w:t>Другого</w:t>
      </w:r>
      <w:r w:rsidRPr="000143A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143A9">
        <w:rPr>
          <w:rFonts w:cs="Times New Roman"/>
          <w:bCs/>
          <w:sz w:val="28"/>
          <w:szCs w:val="28"/>
          <w:lang w:val="uk-UA"/>
        </w:rPr>
        <w:t>Єрьоміна</w:t>
      </w:r>
      <w:proofErr w:type="spellEnd"/>
      <w:r w:rsidRPr="000143A9">
        <w:rPr>
          <w:rFonts w:cs="Times New Roman"/>
          <w:bCs/>
          <w:sz w:val="28"/>
          <w:szCs w:val="28"/>
          <w:lang w:val="uk-UA"/>
        </w:rPr>
        <w:t xml:space="preserve"> Володимира Вікторовича щодо відповідності Конституції України (конституційності) пункту 12 розділу II Закону України 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 </w:t>
      </w:r>
      <w:r w:rsidRPr="000143A9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0143A9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0143A9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4B7D52">
        <w:rPr>
          <w:rFonts w:eastAsia="Times New Roman" w:cs="Times New Roman"/>
          <w:sz w:val="28"/>
          <w:szCs w:val="28"/>
          <w:lang w:val="uk-UA" w:bidi="ar-SA"/>
        </w:rPr>
        <w:t>16 травня</w:t>
      </w:r>
      <w:r w:rsidRPr="000143A9">
        <w:rPr>
          <w:rFonts w:eastAsia="Times New Roman" w:cs="Times New Roman"/>
          <w:sz w:val="28"/>
          <w:szCs w:val="28"/>
          <w:lang w:val="uk-UA" w:bidi="ar-SA"/>
        </w:rPr>
        <w:t xml:space="preserve"> 202</w:t>
      </w:r>
      <w:r w:rsidR="004B7D52">
        <w:rPr>
          <w:rFonts w:eastAsia="Times New Roman" w:cs="Times New Roman"/>
          <w:sz w:val="28"/>
          <w:szCs w:val="28"/>
          <w:lang w:val="uk-UA" w:bidi="ar-SA"/>
        </w:rPr>
        <w:t>2</w:t>
      </w:r>
      <w:r w:rsidRPr="000143A9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r w:rsidR="004B7D52">
        <w:rPr>
          <w:rFonts w:eastAsia="Times New Roman" w:cs="Times New Roman"/>
          <w:sz w:val="28"/>
          <w:szCs w:val="28"/>
          <w:lang w:val="uk-UA" w:bidi="ar-SA"/>
        </w:rPr>
        <w:t>Первомайському О.О.</w:t>
      </w:r>
      <w:r w:rsidRPr="000143A9">
        <w:rPr>
          <w:rFonts w:eastAsia="Times New Roman" w:cs="Times New Roman"/>
          <w:sz w:val="28"/>
          <w:szCs w:val="28"/>
          <w:lang w:val="uk-UA" w:bidi="ar-SA"/>
        </w:rPr>
        <w:t>).</w:t>
      </w:r>
    </w:p>
    <w:p w14:paraId="6F853C95" w14:textId="77777777" w:rsidR="00115D89" w:rsidRPr="000143A9" w:rsidRDefault="00115D89" w:rsidP="00285D1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65720701" w14:textId="77777777" w:rsidR="00115D89" w:rsidRPr="000143A9" w:rsidRDefault="00115D89" w:rsidP="00285D1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62839A56" w14:textId="77777777" w:rsidR="00115D89" w:rsidRPr="000143A9" w:rsidRDefault="00115D89" w:rsidP="00285D14">
      <w:pPr>
        <w:spacing w:line="37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6DC4C170" w14:textId="77777777" w:rsidR="00115D89" w:rsidRPr="000143A9" w:rsidRDefault="00115D89" w:rsidP="00285D14">
      <w:pPr>
        <w:spacing w:line="37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143A9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303DCA9E" w14:textId="77777777" w:rsidR="00115D89" w:rsidRPr="000143A9" w:rsidRDefault="00115D89" w:rsidP="00285D14">
      <w:pPr>
        <w:spacing w:line="37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4D92DCA6" w14:textId="3047E944" w:rsidR="00115D89" w:rsidRDefault="00115D89" w:rsidP="00285D14">
      <w:pPr>
        <w:spacing w:line="37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0143A9">
        <w:rPr>
          <w:rFonts w:cs="Times New Roman"/>
          <w:sz w:val="28"/>
          <w:szCs w:val="28"/>
          <w:lang w:val="uk-UA"/>
        </w:rPr>
        <w:t xml:space="preserve">подовжити до </w:t>
      </w:r>
      <w:r w:rsidR="00831835">
        <w:rPr>
          <w:rFonts w:cs="Times New Roman"/>
          <w:sz w:val="28"/>
          <w:szCs w:val="28"/>
          <w:lang w:val="uk-UA"/>
        </w:rPr>
        <w:t>14 липня</w:t>
      </w:r>
      <w:r w:rsidRPr="000143A9"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 w:rsidR="004B7D52">
        <w:rPr>
          <w:rFonts w:cs="Times New Roman"/>
          <w:sz w:val="28"/>
          <w:szCs w:val="28"/>
          <w:lang w:val="uk-UA"/>
        </w:rPr>
        <w:t xml:space="preserve">Третьою </w:t>
      </w:r>
      <w:r w:rsidRPr="000143A9">
        <w:rPr>
          <w:rFonts w:cs="Times New Roman"/>
          <w:sz w:val="28"/>
          <w:szCs w:val="28"/>
          <w:lang w:val="uk-UA"/>
        </w:rPr>
        <w:t xml:space="preserve">колегією суддів </w:t>
      </w:r>
      <w:r w:rsidR="004B7D52">
        <w:rPr>
          <w:rFonts w:cs="Times New Roman"/>
          <w:sz w:val="28"/>
          <w:szCs w:val="28"/>
          <w:lang w:val="uk-UA"/>
        </w:rPr>
        <w:t>Другого</w:t>
      </w:r>
      <w:r w:rsidRPr="000143A9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143A9">
        <w:rPr>
          <w:rFonts w:cs="Times New Roman"/>
          <w:bCs/>
          <w:sz w:val="28"/>
          <w:szCs w:val="28"/>
          <w:lang w:val="uk-UA"/>
        </w:rPr>
        <w:t>Єрьоміна</w:t>
      </w:r>
      <w:proofErr w:type="spellEnd"/>
      <w:r w:rsidRPr="000143A9">
        <w:rPr>
          <w:rFonts w:cs="Times New Roman"/>
          <w:bCs/>
          <w:sz w:val="28"/>
          <w:szCs w:val="28"/>
          <w:lang w:val="uk-UA"/>
        </w:rPr>
        <w:t xml:space="preserve"> Володимира Вікторовича щодо відповідності Конституції України (конституційності) пункту 12 розділу II Закону України </w:t>
      </w:r>
      <w:r w:rsidRPr="000143A9">
        <w:rPr>
          <w:rFonts w:cs="Times New Roman"/>
          <w:bCs/>
          <w:sz w:val="28"/>
          <w:szCs w:val="28"/>
          <w:lang w:val="uk-UA"/>
        </w:rPr>
        <w:lastRenderedPageBreak/>
        <w:t>„Про запобігання фінансової катастрофи та створення передумов для економічного зростання в Україні“, пункту 5 розділу XI „Прикінцеві та перехідні положення“ Закону України „Про Національну поліцію“.</w:t>
      </w:r>
    </w:p>
    <w:p w14:paraId="1627B090" w14:textId="2770AABD" w:rsidR="000143A9" w:rsidRDefault="000143A9" w:rsidP="00285D14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2852D5ED" w14:textId="09848220" w:rsidR="00FA551C" w:rsidRDefault="00FA551C" w:rsidP="00285D14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3B80CB62" w14:textId="24D87D8A" w:rsidR="00285D14" w:rsidRDefault="00285D14" w:rsidP="00285D14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14:paraId="6286671E" w14:textId="77777777" w:rsidR="00A56349" w:rsidRPr="00554F7B" w:rsidRDefault="00A56349" w:rsidP="00A56349">
      <w:pPr>
        <w:ind w:left="4320"/>
        <w:jc w:val="center"/>
        <w:rPr>
          <w:rFonts w:cs="Times New Roman"/>
          <w:b/>
          <w:caps/>
          <w:sz w:val="28"/>
          <w:szCs w:val="28"/>
        </w:rPr>
      </w:pPr>
      <w:bookmarkStart w:id="1" w:name="_GoBack"/>
      <w:r w:rsidRPr="00554F7B">
        <w:rPr>
          <w:rFonts w:cs="Times New Roman"/>
          <w:b/>
          <w:caps/>
          <w:sz w:val="28"/>
          <w:szCs w:val="28"/>
        </w:rPr>
        <w:t>Велика палата</w:t>
      </w:r>
    </w:p>
    <w:p w14:paraId="2054DE8B" w14:textId="592ECBFA" w:rsidR="00285D14" w:rsidRDefault="00A56349" w:rsidP="00A56349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554F7B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1"/>
    </w:p>
    <w:sectPr w:rsidR="00285D14" w:rsidSect="00285D1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D5A5" w14:textId="77777777" w:rsidR="00B810F5" w:rsidRDefault="00B810F5" w:rsidP="000143A9">
      <w:r>
        <w:separator/>
      </w:r>
    </w:p>
  </w:endnote>
  <w:endnote w:type="continuationSeparator" w:id="0">
    <w:p w14:paraId="77D4C558" w14:textId="77777777" w:rsidR="00B810F5" w:rsidRDefault="00B810F5" w:rsidP="0001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3128" w14:textId="7B7202B1" w:rsidR="000143A9" w:rsidRPr="000143A9" w:rsidRDefault="000143A9">
    <w:pPr>
      <w:pStyle w:val="a7"/>
      <w:rPr>
        <w:sz w:val="10"/>
        <w:szCs w:val="10"/>
      </w:rPr>
    </w:pPr>
    <w:r w:rsidRPr="000143A9">
      <w:rPr>
        <w:sz w:val="10"/>
        <w:szCs w:val="10"/>
      </w:rPr>
      <w:fldChar w:fldCharType="begin"/>
    </w:r>
    <w:r w:rsidRPr="000143A9">
      <w:rPr>
        <w:rFonts w:cs="Arial Unicode MS"/>
        <w:sz w:val="10"/>
        <w:szCs w:val="10"/>
      </w:rPr>
      <w:instrText xml:space="preserve"> FILENAME \p \* MERGEFORMAT </w:instrText>
    </w:r>
    <w:r w:rsidRPr="000143A9">
      <w:rPr>
        <w:sz w:val="10"/>
        <w:szCs w:val="10"/>
      </w:rPr>
      <w:fldChar w:fldCharType="separate"/>
    </w:r>
    <w:r w:rsidR="00A56349">
      <w:rPr>
        <w:rFonts w:cs="Arial Unicode MS"/>
        <w:noProof/>
        <w:sz w:val="10"/>
        <w:szCs w:val="10"/>
      </w:rPr>
      <w:t>G:\2022\Suddi\Uhvala VP\336.docx</w:t>
    </w:r>
    <w:r w:rsidRPr="000143A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B8614" w14:textId="698EC6F0" w:rsidR="000143A9" w:rsidRPr="000143A9" w:rsidRDefault="000143A9">
    <w:pPr>
      <w:pStyle w:val="a7"/>
      <w:rPr>
        <w:sz w:val="10"/>
        <w:szCs w:val="10"/>
      </w:rPr>
    </w:pPr>
    <w:r w:rsidRPr="000143A9">
      <w:rPr>
        <w:sz w:val="10"/>
        <w:szCs w:val="10"/>
      </w:rPr>
      <w:fldChar w:fldCharType="begin"/>
    </w:r>
    <w:r w:rsidRPr="000143A9">
      <w:rPr>
        <w:rFonts w:cs="Arial Unicode MS"/>
        <w:sz w:val="10"/>
        <w:szCs w:val="10"/>
      </w:rPr>
      <w:instrText xml:space="preserve"> FILENAME \p \* MERGEFORMAT </w:instrText>
    </w:r>
    <w:r w:rsidRPr="000143A9">
      <w:rPr>
        <w:sz w:val="10"/>
        <w:szCs w:val="10"/>
      </w:rPr>
      <w:fldChar w:fldCharType="separate"/>
    </w:r>
    <w:r w:rsidR="00A56349">
      <w:rPr>
        <w:rFonts w:cs="Arial Unicode MS"/>
        <w:noProof/>
        <w:sz w:val="10"/>
        <w:szCs w:val="10"/>
      </w:rPr>
      <w:t>G:\2022\Suddi\Uhvala VP\336.docx</w:t>
    </w:r>
    <w:r w:rsidRPr="000143A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5742B" w14:textId="77777777" w:rsidR="00B810F5" w:rsidRDefault="00B810F5" w:rsidP="000143A9">
      <w:r>
        <w:separator/>
      </w:r>
    </w:p>
  </w:footnote>
  <w:footnote w:type="continuationSeparator" w:id="0">
    <w:p w14:paraId="008DBFD4" w14:textId="77777777" w:rsidR="00B810F5" w:rsidRDefault="00B810F5" w:rsidP="0001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8564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CE776E8" w14:textId="457A6F02" w:rsidR="000143A9" w:rsidRPr="000143A9" w:rsidRDefault="000143A9">
        <w:pPr>
          <w:pStyle w:val="a5"/>
          <w:jc w:val="center"/>
          <w:rPr>
            <w:sz w:val="28"/>
            <w:szCs w:val="28"/>
          </w:rPr>
        </w:pPr>
        <w:r w:rsidRPr="000143A9">
          <w:rPr>
            <w:sz w:val="28"/>
            <w:szCs w:val="28"/>
          </w:rPr>
          <w:fldChar w:fldCharType="begin"/>
        </w:r>
        <w:r w:rsidRPr="000143A9">
          <w:rPr>
            <w:sz w:val="28"/>
            <w:szCs w:val="28"/>
          </w:rPr>
          <w:instrText>PAGE   \* MERGEFORMAT</w:instrText>
        </w:r>
        <w:r w:rsidRPr="000143A9">
          <w:rPr>
            <w:sz w:val="28"/>
            <w:szCs w:val="28"/>
          </w:rPr>
          <w:fldChar w:fldCharType="separate"/>
        </w:r>
        <w:r w:rsidR="00A56349">
          <w:rPr>
            <w:noProof/>
            <w:sz w:val="28"/>
            <w:szCs w:val="28"/>
          </w:rPr>
          <w:t>3</w:t>
        </w:r>
        <w:r w:rsidRPr="000143A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143A9"/>
    <w:rsid w:val="00056AA7"/>
    <w:rsid w:val="000866C3"/>
    <w:rsid w:val="000C7AB0"/>
    <w:rsid w:val="000F07BB"/>
    <w:rsid w:val="00115D89"/>
    <w:rsid w:val="001437B2"/>
    <w:rsid w:val="001D0681"/>
    <w:rsid w:val="002021F2"/>
    <w:rsid w:val="00271D29"/>
    <w:rsid w:val="00285D14"/>
    <w:rsid w:val="002B5B7B"/>
    <w:rsid w:val="002B6DDA"/>
    <w:rsid w:val="002C70B3"/>
    <w:rsid w:val="002E0020"/>
    <w:rsid w:val="002E71F0"/>
    <w:rsid w:val="002F26A2"/>
    <w:rsid w:val="00347E42"/>
    <w:rsid w:val="003936E8"/>
    <w:rsid w:val="003C4B15"/>
    <w:rsid w:val="00427F64"/>
    <w:rsid w:val="00493CFD"/>
    <w:rsid w:val="004B7D52"/>
    <w:rsid w:val="00560812"/>
    <w:rsid w:val="00576FC2"/>
    <w:rsid w:val="005B2EE2"/>
    <w:rsid w:val="005C7E77"/>
    <w:rsid w:val="00650375"/>
    <w:rsid w:val="006A71A4"/>
    <w:rsid w:val="007F0049"/>
    <w:rsid w:val="00831835"/>
    <w:rsid w:val="00833372"/>
    <w:rsid w:val="0086255E"/>
    <w:rsid w:val="00862C26"/>
    <w:rsid w:val="00895E0C"/>
    <w:rsid w:val="008B03CF"/>
    <w:rsid w:val="00944D47"/>
    <w:rsid w:val="009728ED"/>
    <w:rsid w:val="009769FF"/>
    <w:rsid w:val="009878D4"/>
    <w:rsid w:val="00A2708B"/>
    <w:rsid w:val="00A56349"/>
    <w:rsid w:val="00A6793B"/>
    <w:rsid w:val="00B80E79"/>
    <w:rsid w:val="00B810F5"/>
    <w:rsid w:val="00B8185F"/>
    <w:rsid w:val="00C02DB0"/>
    <w:rsid w:val="00C208C2"/>
    <w:rsid w:val="00C23273"/>
    <w:rsid w:val="00C608D3"/>
    <w:rsid w:val="00CA2EA1"/>
    <w:rsid w:val="00CD7918"/>
    <w:rsid w:val="00D24910"/>
    <w:rsid w:val="00D42B68"/>
    <w:rsid w:val="00D56921"/>
    <w:rsid w:val="00D631AD"/>
    <w:rsid w:val="00D75B92"/>
    <w:rsid w:val="00DD1414"/>
    <w:rsid w:val="00E20DFA"/>
    <w:rsid w:val="00E26A38"/>
    <w:rsid w:val="00EB6FB9"/>
    <w:rsid w:val="00EC3DE3"/>
    <w:rsid w:val="00ED3564"/>
    <w:rsid w:val="00F067B0"/>
    <w:rsid w:val="00F14929"/>
    <w:rsid w:val="00F34F06"/>
    <w:rsid w:val="00FA551C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E47F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143A9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0143A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0143A9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rsid w:val="000143A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143A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0143A9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3210</Words>
  <Characters>1830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7</cp:revision>
  <cp:lastPrinted>2022-06-22T09:27:00Z</cp:lastPrinted>
  <dcterms:created xsi:type="dcterms:W3CDTF">2022-06-13T05:22:00Z</dcterms:created>
  <dcterms:modified xsi:type="dcterms:W3CDTF">2022-06-22T09:27:00Z</dcterms:modified>
</cp:coreProperties>
</file>