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46" w:rsidRPr="00D47F46" w:rsidRDefault="00D47F46" w:rsidP="00D47F4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47F46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Федерації професійних спілок України щодо офіційного тлумачення положення абзацу "г" підпункту 7.11.1 статті 7 Закону України "Про оподаткування прибутку підприємств"</w:t>
      </w:r>
    </w:p>
    <w:p w:rsidR="00D47F46" w:rsidRPr="00D47F46" w:rsidRDefault="00D47F46" w:rsidP="00D47F4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D47F46">
        <w:rPr>
          <w:rFonts w:eastAsia="Times New Roman" w:cs="Times New Roman"/>
          <w:sz w:val="24"/>
          <w:szCs w:val="24"/>
          <w:lang w:eastAsia="uk-UA"/>
        </w:rPr>
        <w:t>№ 26-у від 01.06.1999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 - головуючий,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 - суддя-доповідач,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зверненням  Федерації  професійних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спілок  України щодо офіційного тлумачення положення абзацу  "г"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підпункту  7.11.1  статті  7 Закону України  "Про  оподаткування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прибутку підприємств".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суддю-доповідача  Савенка  М.Д.  та  дослідивши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Суб'єкт  права на конституційне звернення  просить  дати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офіційне тлумачення положення абзацу "г" підпункту 7.11.1 статті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7  Закону  України "Про оподаткування прибутку  підприємств"  (в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редакції Закону від 22 травня 1997 року з наступними змінами)  в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частині поширення дії цієї норми на профспілкові організації.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Приводом для такого клопотання стало неоднозначне, на  думку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суб'єкта   права   на   конституційне  звернення,   застосування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податковими    органами   положень   зазначеної    статті.    До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додано роз'яснення заступників  Голови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податкової  адміністрації України  від  14  листопада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1997  року, 24 березня 1998 року та від 11 вересня 1998 року,  в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яких  по  різному викладено розуміння положень підпункту  7.11.1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статті   7   названого  Закону  щодо  віднесення   профспілкових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  в одних випадках до прибуткових, а  в  інших  -  до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неприбуткових установ і організацій.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Ухвалою  Колегії  суддів  Конституційного  Суду  України   з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у  відкритті  конституційного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у справі відмовлено на підставі пункту 2  статті  45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Конституційний Суд України".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Матеріали  конституційного звернення свідчать,  що  мало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місце   неоднакове  розуміння  цієї  норми  окремими  посадовими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особами Державної податкової адміністрації України.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Наказом  Голови  Державної податкової адміністрації  України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№   550  від  17  листопада  1998  року  затверджено  "Методичні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рекомендації  щодо  визначення  структури  ознаки  неприбуткових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установ  (організацій)", в яких вказано, що  "дія  пункту  7.11.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статті 7 Закону України "Про оподаткування прибутку підприємств"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не   розповсюджується   на   профспілкові   організації,   тобто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профспілки    не   вважаються   неприбутковими   організаціями".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Зазначеним документом усунуто розбіжності в роз'ясненнях,  даних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посадовими  особами Державної податкової адміністрації  України,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від 14 листопада       1997 року, 24 березня 1998 року та від 11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вересня 1998 року.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Відповідно  до  пунктів 4, 5 частини  другої  статті  42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Конституційний   Суд    України"    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конституційному    зверненні    повинно    бути    </w:t>
      </w: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необхідності  в  офіційному тлумаченні законів України  та  дані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щодо  документів і матеріалів, на які посилаються суб'єкти права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на конституційне звернення, з доданням їх копій.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Однак   у  матеріалах  конституційного  звернення  належного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або  документів, які б  підтверджували  наявність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 застосування  положення  абзацу  "г"   підпункту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7.11.1  статті  7  Закону  України "Про  оподаткування  прибутку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підприємств",  немає.  Таким чином, конституційне  звернення  не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відповідає    встановленим   вимогам,   а   тому   конституційне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не може бути відкрито.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викладене та керуючись статтею  150  Конституції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статтями 45, 50, 94 Закону України "Про Конституційний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України", Конституційний Суд України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справі за конституційним зверненням Федерації професійних спілок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щодо  офіційного  тлумачення  положення   абзацу   "г"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підпункту  7.11.1  статті  7 Закону України  "Про  оподаткування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прибутку  підприємств" на підставі пункту  2  статті  45  Закону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Конституційний  Суд  України"  -  невідповідність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звернення  вимогам,  передбаченим  Конституцією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України і Законом України "Про Конституційний Суд України".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D47F46" w:rsidRPr="00D47F46" w:rsidRDefault="00D47F46" w:rsidP="00D4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47F46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46"/>
    <w:rsid w:val="001D0879"/>
    <w:rsid w:val="003719C1"/>
    <w:rsid w:val="003B7FFD"/>
    <w:rsid w:val="004F1D25"/>
    <w:rsid w:val="0059121A"/>
    <w:rsid w:val="0080677D"/>
    <w:rsid w:val="00D47F46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914D-552E-4623-947C-765C1D3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7F4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4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47F4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3255</Words>
  <Characters>1856</Characters>
  <Application>Microsoft Office Word</Application>
  <DocSecurity>0</DocSecurity>
  <Lines>15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2023-08-23T11:40:00Z</dcterms:created>
  <dcterms:modified xsi:type="dcterms:W3CDTF">2023-08-23T11:41:00Z</dcterms:modified>
</cp:coreProperties>
</file>