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77" w:rsidRDefault="00AC3777" w:rsidP="0002650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6508" w:rsidRDefault="00026508" w:rsidP="0002650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0E60" w:rsidRDefault="00820E60" w:rsidP="0002650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0E60" w:rsidRDefault="00820E60" w:rsidP="0002650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0E60" w:rsidRDefault="00820E60" w:rsidP="0002650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0E60" w:rsidRPr="00026508" w:rsidRDefault="00820E60" w:rsidP="0002650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E324E" w:rsidRDefault="00ED68B4" w:rsidP="00820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508">
        <w:rPr>
          <w:rFonts w:ascii="Times New Roman" w:hAnsi="Times New Roman"/>
          <w:b/>
          <w:sz w:val="28"/>
          <w:szCs w:val="28"/>
        </w:rPr>
        <w:t xml:space="preserve">про </w:t>
      </w:r>
      <w:r w:rsidR="00652F70" w:rsidRPr="00026508">
        <w:rPr>
          <w:rFonts w:ascii="Times New Roman" w:hAnsi="Times New Roman"/>
          <w:b/>
          <w:sz w:val="28"/>
          <w:szCs w:val="28"/>
        </w:rPr>
        <w:t xml:space="preserve">призначення </w:t>
      </w:r>
      <w:proofErr w:type="spellStart"/>
      <w:r w:rsidR="00DE324E">
        <w:rPr>
          <w:rFonts w:ascii="Times New Roman" w:hAnsi="Times New Roman"/>
          <w:b/>
          <w:sz w:val="28"/>
          <w:szCs w:val="28"/>
        </w:rPr>
        <w:t>Скрипнюка</w:t>
      </w:r>
      <w:proofErr w:type="spellEnd"/>
      <w:r w:rsidR="00DE324E">
        <w:rPr>
          <w:rFonts w:ascii="Times New Roman" w:hAnsi="Times New Roman"/>
          <w:b/>
          <w:sz w:val="28"/>
          <w:szCs w:val="28"/>
        </w:rPr>
        <w:t xml:space="preserve"> Олександра Васильовича</w:t>
      </w:r>
    </w:p>
    <w:p w:rsidR="003C6354" w:rsidRPr="00026508" w:rsidRDefault="003C6354" w:rsidP="00820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508">
        <w:rPr>
          <w:rFonts w:ascii="Times New Roman" w:hAnsi="Times New Roman"/>
          <w:b/>
          <w:sz w:val="28"/>
          <w:szCs w:val="28"/>
        </w:rPr>
        <w:t>на посаду</w:t>
      </w:r>
      <w:r w:rsidR="001C0472" w:rsidRPr="00026508">
        <w:rPr>
          <w:rFonts w:ascii="Times New Roman" w:hAnsi="Times New Roman"/>
          <w:b/>
          <w:sz w:val="28"/>
          <w:szCs w:val="28"/>
        </w:rPr>
        <w:t xml:space="preserve"> </w:t>
      </w:r>
      <w:r w:rsidR="006524E7" w:rsidRPr="00026508">
        <w:rPr>
          <w:rFonts w:ascii="Times New Roman" w:hAnsi="Times New Roman"/>
          <w:b/>
          <w:sz w:val="28"/>
          <w:szCs w:val="28"/>
        </w:rPr>
        <w:t xml:space="preserve">заступника </w:t>
      </w:r>
      <w:r w:rsidR="00652F70" w:rsidRPr="00026508">
        <w:rPr>
          <w:rFonts w:ascii="Times New Roman" w:hAnsi="Times New Roman"/>
          <w:b/>
          <w:sz w:val="28"/>
          <w:szCs w:val="28"/>
        </w:rPr>
        <w:t>голови</w:t>
      </w:r>
      <w:r w:rsidR="00F468D1" w:rsidRPr="00026508">
        <w:rPr>
          <w:rFonts w:ascii="Times New Roman" w:hAnsi="Times New Roman"/>
          <w:b/>
          <w:sz w:val="28"/>
          <w:szCs w:val="28"/>
        </w:rPr>
        <w:t xml:space="preserve"> </w:t>
      </w:r>
    </w:p>
    <w:p w:rsidR="00AC3777" w:rsidRPr="00026508" w:rsidRDefault="00F468D1" w:rsidP="00820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508">
        <w:rPr>
          <w:rFonts w:ascii="Times New Roman" w:hAnsi="Times New Roman"/>
          <w:b/>
          <w:sz w:val="28"/>
          <w:szCs w:val="28"/>
        </w:rPr>
        <w:t>Науково-консультативної ради Конституційного Суду України</w:t>
      </w:r>
      <w:r w:rsidR="006524E7" w:rsidRPr="00026508">
        <w:rPr>
          <w:rFonts w:ascii="Times New Roman" w:hAnsi="Times New Roman"/>
          <w:b/>
          <w:sz w:val="28"/>
          <w:szCs w:val="28"/>
        </w:rPr>
        <w:t xml:space="preserve"> </w:t>
      </w:r>
      <w:r w:rsidRPr="00026508">
        <w:rPr>
          <w:rFonts w:ascii="Times New Roman" w:hAnsi="Times New Roman"/>
          <w:b/>
          <w:sz w:val="28"/>
          <w:szCs w:val="28"/>
        </w:rPr>
        <w:t xml:space="preserve"> </w:t>
      </w:r>
    </w:p>
    <w:p w:rsidR="006524E7" w:rsidRDefault="006524E7" w:rsidP="00026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8B4" w:rsidRPr="00026508" w:rsidRDefault="00ED68B4" w:rsidP="00026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508">
        <w:rPr>
          <w:rFonts w:ascii="Times New Roman" w:hAnsi="Times New Roman"/>
          <w:sz w:val="28"/>
          <w:szCs w:val="28"/>
        </w:rPr>
        <w:t>К</w:t>
      </w:r>
      <w:r w:rsidR="00DE2DBC" w:rsidRPr="00026508">
        <w:rPr>
          <w:rFonts w:ascii="Times New Roman" w:hAnsi="Times New Roman"/>
          <w:sz w:val="28"/>
          <w:szCs w:val="28"/>
        </w:rPr>
        <w:t xml:space="preserve"> </w:t>
      </w:r>
      <w:r w:rsidRPr="00026508">
        <w:rPr>
          <w:rFonts w:ascii="Times New Roman" w:hAnsi="Times New Roman"/>
          <w:sz w:val="28"/>
          <w:szCs w:val="28"/>
        </w:rPr>
        <w:t>и</w:t>
      </w:r>
      <w:r w:rsidR="00DE2DBC" w:rsidRPr="00026508">
        <w:rPr>
          <w:rFonts w:ascii="Times New Roman" w:hAnsi="Times New Roman"/>
          <w:sz w:val="28"/>
          <w:szCs w:val="28"/>
        </w:rPr>
        <w:t xml:space="preserve"> </w:t>
      </w:r>
      <w:r w:rsidRPr="00026508">
        <w:rPr>
          <w:rFonts w:ascii="Times New Roman" w:hAnsi="Times New Roman"/>
          <w:sz w:val="28"/>
          <w:szCs w:val="28"/>
        </w:rPr>
        <w:t>ї</w:t>
      </w:r>
      <w:r w:rsidR="00DE2DBC" w:rsidRPr="00026508">
        <w:rPr>
          <w:rFonts w:ascii="Times New Roman" w:hAnsi="Times New Roman"/>
          <w:sz w:val="28"/>
          <w:szCs w:val="28"/>
        </w:rPr>
        <w:t xml:space="preserve"> </w:t>
      </w:r>
      <w:r w:rsidRPr="00026508">
        <w:rPr>
          <w:rFonts w:ascii="Times New Roman" w:hAnsi="Times New Roman"/>
          <w:sz w:val="28"/>
          <w:szCs w:val="28"/>
        </w:rPr>
        <w:t>в</w:t>
      </w:r>
    </w:p>
    <w:p w:rsidR="00ED68B4" w:rsidRPr="00026508" w:rsidRDefault="00820E60" w:rsidP="000265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524E7" w:rsidRPr="00026508">
        <w:rPr>
          <w:rFonts w:ascii="Times New Roman" w:hAnsi="Times New Roman"/>
          <w:sz w:val="28"/>
          <w:szCs w:val="28"/>
        </w:rPr>
        <w:t xml:space="preserve"> </w:t>
      </w:r>
      <w:r w:rsidR="00FC2795">
        <w:rPr>
          <w:rFonts w:ascii="Times New Roman" w:hAnsi="Times New Roman"/>
          <w:sz w:val="28"/>
          <w:szCs w:val="28"/>
        </w:rPr>
        <w:t>червня</w:t>
      </w:r>
      <w:r w:rsidR="00ED68B4" w:rsidRPr="00026508">
        <w:rPr>
          <w:rFonts w:ascii="Times New Roman" w:hAnsi="Times New Roman"/>
          <w:sz w:val="28"/>
          <w:szCs w:val="28"/>
        </w:rPr>
        <w:t xml:space="preserve"> 20</w:t>
      </w:r>
      <w:r w:rsidR="006524E7" w:rsidRPr="00026508">
        <w:rPr>
          <w:rFonts w:ascii="Times New Roman" w:hAnsi="Times New Roman"/>
          <w:sz w:val="28"/>
          <w:szCs w:val="28"/>
        </w:rPr>
        <w:t xml:space="preserve">24 </w:t>
      </w:r>
      <w:r w:rsidR="00ED68B4" w:rsidRPr="00026508">
        <w:rPr>
          <w:rFonts w:ascii="Times New Roman" w:hAnsi="Times New Roman"/>
          <w:sz w:val="28"/>
          <w:szCs w:val="28"/>
        </w:rPr>
        <w:t>року</w:t>
      </w:r>
    </w:p>
    <w:p w:rsidR="00ED68B4" w:rsidRPr="00026508" w:rsidRDefault="00ED68B4" w:rsidP="00026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508">
        <w:rPr>
          <w:rFonts w:ascii="Times New Roman" w:hAnsi="Times New Roman"/>
          <w:sz w:val="28"/>
          <w:szCs w:val="28"/>
        </w:rPr>
        <w:t>№</w:t>
      </w:r>
      <w:r w:rsidR="004073B8" w:rsidRPr="00026508">
        <w:rPr>
          <w:rFonts w:ascii="Times New Roman" w:hAnsi="Times New Roman"/>
          <w:sz w:val="28"/>
          <w:szCs w:val="28"/>
        </w:rPr>
        <w:t xml:space="preserve"> </w:t>
      </w:r>
      <w:r w:rsidR="00820E60">
        <w:rPr>
          <w:rFonts w:ascii="Times New Roman" w:hAnsi="Times New Roman"/>
          <w:sz w:val="28"/>
          <w:szCs w:val="28"/>
        </w:rPr>
        <w:t>21</w:t>
      </w:r>
      <w:r w:rsidRPr="00026508">
        <w:rPr>
          <w:rFonts w:ascii="Times New Roman" w:hAnsi="Times New Roman"/>
          <w:sz w:val="28"/>
          <w:szCs w:val="28"/>
        </w:rPr>
        <w:t>-п/20</w:t>
      </w:r>
      <w:r w:rsidR="006524E7" w:rsidRPr="00026508">
        <w:rPr>
          <w:rFonts w:ascii="Times New Roman" w:hAnsi="Times New Roman"/>
          <w:sz w:val="28"/>
          <w:szCs w:val="28"/>
        </w:rPr>
        <w:t>24</w:t>
      </w:r>
    </w:p>
    <w:p w:rsidR="00AC3777" w:rsidRDefault="00AC3777" w:rsidP="000265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68B4" w:rsidRPr="00026508" w:rsidRDefault="00ED68B4" w:rsidP="000265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6508">
        <w:rPr>
          <w:rFonts w:ascii="Times New Roman" w:hAnsi="Times New Roman"/>
          <w:sz w:val="28"/>
          <w:szCs w:val="28"/>
        </w:rPr>
        <w:t>Конституційний Суд України у складі суддів:</w:t>
      </w:r>
    </w:p>
    <w:p w:rsidR="00DE2DBC" w:rsidRPr="00026508" w:rsidRDefault="00DE2DBC" w:rsidP="000265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524E7" w:rsidRPr="00026508" w:rsidRDefault="003C6354" w:rsidP="0002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508">
        <w:rPr>
          <w:rFonts w:ascii="Times New Roman" w:hAnsi="Times New Roman"/>
          <w:sz w:val="28"/>
          <w:szCs w:val="28"/>
        </w:rPr>
        <w:t xml:space="preserve">Мойсик Володимир Романович </w:t>
      </w:r>
      <w:r w:rsidR="006524E7" w:rsidRPr="00026508">
        <w:rPr>
          <w:rFonts w:ascii="Times New Roman" w:hAnsi="Times New Roman"/>
          <w:sz w:val="28"/>
          <w:szCs w:val="28"/>
        </w:rPr>
        <w:t>(голова засідання),</w:t>
      </w:r>
    </w:p>
    <w:p w:rsidR="006524E7" w:rsidRPr="00026508" w:rsidRDefault="006524E7" w:rsidP="0002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6508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026508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6524E7" w:rsidRPr="00026508" w:rsidRDefault="006524E7" w:rsidP="000265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6508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6524E7" w:rsidRPr="00026508" w:rsidRDefault="006524E7" w:rsidP="0002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6508">
        <w:rPr>
          <w:rFonts w:ascii="Times New Roman" w:hAnsi="Times New Roman"/>
          <w:sz w:val="28"/>
          <w:szCs w:val="28"/>
        </w:rPr>
        <w:t>Кичун</w:t>
      </w:r>
      <w:proofErr w:type="spellEnd"/>
      <w:r w:rsidRPr="00026508">
        <w:rPr>
          <w:rFonts w:ascii="Times New Roman" w:hAnsi="Times New Roman"/>
          <w:sz w:val="28"/>
          <w:szCs w:val="28"/>
        </w:rPr>
        <w:t xml:space="preserve"> Віктор Іванович,</w:t>
      </w:r>
    </w:p>
    <w:p w:rsidR="006524E7" w:rsidRPr="00026508" w:rsidRDefault="006524E7" w:rsidP="0002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508">
        <w:rPr>
          <w:rFonts w:ascii="Times New Roman" w:hAnsi="Times New Roman"/>
          <w:sz w:val="28"/>
          <w:szCs w:val="28"/>
        </w:rPr>
        <w:t>Колісник Віктор Павлович,</w:t>
      </w:r>
    </w:p>
    <w:p w:rsidR="006524E7" w:rsidRPr="00026508" w:rsidRDefault="006524E7" w:rsidP="0002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6508">
        <w:rPr>
          <w:rFonts w:ascii="Times New Roman" w:hAnsi="Times New Roman"/>
          <w:sz w:val="28"/>
          <w:szCs w:val="28"/>
        </w:rPr>
        <w:t>Лемак</w:t>
      </w:r>
      <w:proofErr w:type="spellEnd"/>
      <w:r w:rsidRPr="00026508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:rsidR="006524E7" w:rsidRPr="00026508" w:rsidRDefault="006524E7" w:rsidP="0002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508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6524E7" w:rsidRPr="00026508" w:rsidRDefault="006524E7" w:rsidP="0002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6508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026508">
        <w:rPr>
          <w:rFonts w:ascii="Times New Roman" w:hAnsi="Times New Roman"/>
          <w:sz w:val="28"/>
          <w:szCs w:val="28"/>
        </w:rPr>
        <w:t xml:space="preserve"> Олександр Віталійович,</w:t>
      </w:r>
    </w:p>
    <w:p w:rsidR="00C50305" w:rsidRPr="00026508" w:rsidRDefault="00C50305" w:rsidP="0002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508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6524E7" w:rsidRPr="00026508" w:rsidRDefault="006524E7" w:rsidP="000265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026508">
        <w:rPr>
          <w:rFonts w:ascii="Times New Roman" w:hAnsi="Times New Roman"/>
          <w:sz w:val="28"/>
          <w:szCs w:val="28"/>
        </w:rPr>
        <w:t>Совгиря</w:t>
      </w:r>
      <w:proofErr w:type="spellEnd"/>
      <w:r w:rsidRPr="00026508">
        <w:rPr>
          <w:rFonts w:ascii="Times New Roman" w:hAnsi="Times New Roman"/>
          <w:sz w:val="28"/>
          <w:szCs w:val="28"/>
        </w:rPr>
        <w:t xml:space="preserve"> Ольга Володимирівна,</w:t>
      </w:r>
    </w:p>
    <w:p w:rsidR="006524E7" w:rsidRPr="00026508" w:rsidRDefault="006524E7" w:rsidP="0002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6508">
        <w:rPr>
          <w:rFonts w:ascii="Times New Roman" w:hAnsi="Times New Roman"/>
          <w:sz w:val="28"/>
          <w:szCs w:val="28"/>
        </w:rPr>
        <w:t>Філюк</w:t>
      </w:r>
      <w:proofErr w:type="spellEnd"/>
      <w:r w:rsidRPr="00026508">
        <w:rPr>
          <w:rFonts w:ascii="Times New Roman" w:hAnsi="Times New Roman"/>
          <w:sz w:val="28"/>
          <w:szCs w:val="28"/>
        </w:rPr>
        <w:t xml:space="preserve"> Петро </w:t>
      </w:r>
      <w:proofErr w:type="spellStart"/>
      <w:r w:rsidRPr="00026508">
        <w:rPr>
          <w:rFonts w:ascii="Times New Roman" w:hAnsi="Times New Roman"/>
          <w:sz w:val="28"/>
          <w:szCs w:val="28"/>
        </w:rPr>
        <w:t>Тодосьович</w:t>
      </w:r>
      <w:proofErr w:type="spellEnd"/>
      <w:r w:rsidRPr="00026508">
        <w:rPr>
          <w:rFonts w:ascii="Times New Roman" w:hAnsi="Times New Roman"/>
          <w:sz w:val="28"/>
          <w:szCs w:val="28"/>
        </w:rPr>
        <w:t>,</w:t>
      </w:r>
    </w:p>
    <w:p w:rsidR="006524E7" w:rsidRPr="00026508" w:rsidRDefault="006524E7" w:rsidP="0002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508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ED68B4" w:rsidRPr="00026508" w:rsidRDefault="00ED68B4" w:rsidP="000265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C6354" w:rsidRPr="00026508" w:rsidRDefault="00ED68B4" w:rsidP="000265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508">
        <w:rPr>
          <w:rFonts w:ascii="Times New Roman" w:hAnsi="Times New Roman"/>
          <w:sz w:val="28"/>
          <w:szCs w:val="28"/>
        </w:rPr>
        <w:t>заслухав на засіданні</w:t>
      </w:r>
      <w:r w:rsidR="00F468D1" w:rsidRPr="00026508">
        <w:rPr>
          <w:rFonts w:ascii="Times New Roman" w:hAnsi="Times New Roman"/>
          <w:sz w:val="28"/>
          <w:szCs w:val="28"/>
        </w:rPr>
        <w:t xml:space="preserve"> </w:t>
      </w:r>
      <w:r w:rsidRPr="00026508">
        <w:rPr>
          <w:rFonts w:ascii="Times New Roman" w:hAnsi="Times New Roman"/>
          <w:sz w:val="28"/>
          <w:szCs w:val="28"/>
        </w:rPr>
        <w:t xml:space="preserve">інформацію </w:t>
      </w:r>
      <w:r w:rsidR="00652F70" w:rsidRPr="00026508">
        <w:rPr>
          <w:rFonts w:ascii="Times New Roman" w:hAnsi="Times New Roman"/>
          <w:sz w:val="28"/>
          <w:szCs w:val="28"/>
        </w:rPr>
        <w:t>голов</w:t>
      </w:r>
      <w:r w:rsidR="002C51C1" w:rsidRPr="00026508">
        <w:rPr>
          <w:rFonts w:ascii="Times New Roman" w:hAnsi="Times New Roman"/>
          <w:sz w:val="28"/>
          <w:szCs w:val="28"/>
        </w:rPr>
        <w:t>и</w:t>
      </w:r>
      <w:r w:rsidR="00652F70" w:rsidRPr="00026508">
        <w:rPr>
          <w:rFonts w:ascii="Times New Roman" w:hAnsi="Times New Roman"/>
          <w:sz w:val="28"/>
          <w:szCs w:val="28"/>
        </w:rPr>
        <w:t xml:space="preserve"> Постійної комісії з питань наукового забезпечення Конституційного Суду України </w:t>
      </w:r>
      <w:r w:rsidR="006524E7" w:rsidRPr="00026508">
        <w:rPr>
          <w:rFonts w:ascii="Times New Roman" w:hAnsi="Times New Roman"/>
          <w:sz w:val="28"/>
          <w:szCs w:val="28"/>
        </w:rPr>
        <w:t>Грищук Оксани Вікторівни</w:t>
      </w:r>
      <w:r w:rsidR="00652F70" w:rsidRPr="00026508">
        <w:rPr>
          <w:rFonts w:ascii="Times New Roman" w:hAnsi="Times New Roman"/>
          <w:sz w:val="28"/>
          <w:szCs w:val="28"/>
        </w:rPr>
        <w:t xml:space="preserve"> щодо кандидатур</w:t>
      </w:r>
      <w:r w:rsidR="003628A3" w:rsidRPr="00026508">
        <w:rPr>
          <w:rFonts w:ascii="Times New Roman" w:hAnsi="Times New Roman"/>
          <w:sz w:val="28"/>
          <w:szCs w:val="28"/>
        </w:rPr>
        <w:t>и</w:t>
      </w:r>
      <w:r w:rsidR="00652F70" w:rsidRPr="00026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4E">
        <w:rPr>
          <w:rFonts w:ascii="Times New Roman" w:hAnsi="Times New Roman"/>
          <w:sz w:val="28"/>
          <w:szCs w:val="28"/>
        </w:rPr>
        <w:t>Скрипнюка</w:t>
      </w:r>
      <w:proofErr w:type="spellEnd"/>
      <w:r w:rsidR="00DE324E">
        <w:rPr>
          <w:rFonts w:ascii="Times New Roman" w:hAnsi="Times New Roman"/>
          <w:sz w:val="28"/>
          <w:szCs w:val="28"/>
        </w:rPr>
        <w:t xml:space="preserve"> Олександра Васильовича</w:t>
      </w:r>
      <w:r w:rsidR="001C0472" w:rsidRPr="00026508">
        <w:rPr>
          <w:rFonts w:ascii="Times New Roman" w:hAnsi="Times New Roman"/>
          <w:sz w:val="28"/>
          <w:szCs w:val="28"/>
        </w:rPr>
        <w:t xml:space="preserve"> </w:t>
      </w:r>
      <w:r w:rsidR="00652F70" w:rsidRPr="00026508">
        <w:rPr>
          <w:rFonts w:ascii="Times New Roman" w:hAnsi="Times New Roman"/>
          <w:sz w:val="28"/>
          <w:szCs w:val="28"/>
        </w:rPr>
        <w:t>на посад</w:t>
      </w:r>
      <w:r w:rsidR="003628A3" w:rsidRPr="00026508">
        <w:rPr>
          <w:rFonts w:ascii="Times New Roman" w:hAnsi="Times New Roman"/>
          <w:sz w:val="28"/>
          <w:szCs w:val="28"/>
        </w:rPr>
        <w:t>у</w:t>
      </w:r>
      <w:r w:rsidR="00652F70" w:rsidRPr="00026508">
        <w:rPr>
          <w:rFonts w:ascii="Times New Roman" w:hAnsi="Times New Roman"/>
          <w:sz w:val="28"/>
          <w:szCs w:val="28"/>
        </w:rPr>
        <w:t xml:space="preserve"> </w:t>
      </w:r>
      <w:r w:rsidR="006524E7" w:rsidRPr="00026508">
        <w:rPr>
          <w:rFonts w:ascii="Times New Roman" w:hAnsi="Times New Roman"/>
          <w:sz w:val="28"/>
          <w:szCs w:val="28"/>
        </w:rPr>
        <w:t xml:space="preserve">заступника </w:t>
      </w:r>
      <w:r w:rsidR="00652F70" w:rsidRPr="00026508">
        <w:rPr>
          <w:rFonts w:ascii="Times New Roman" w:hAnsi="Times New Roman"/>
          <w:sz w:val="28"/>
          <w:szCs w:val="28"/>
        </w:rPr>
        <w:t>голови</w:t>
      </w:r>
      <w:r w:rsidR="00F468D1" w:rsidRPr="00026508">
        <w:rPr>
          <w:rFonts w:ascii="Times New Roman" w:hAnsi="Times New Roman"/>
          <w:sz w:val="28"/>
          <w:szCs w:val="28"/>
        </w:rPr>
        <w:t xml:space="preserve"> Науково-консультативної ради Конституційного Суду України</w:t>
      </w:r>
      <w:r w:rsidR="003C6354" w:rsidRPr="00026508">
        <w:rPr>
          <w:rFonts w:ascii="Times New Roman" w:hAnsi="Times New Roman"/>
          <w:sz w:val="28"/>
          <w:szCs w:val="28"/>
        </w:rPr>
        <w:t>.</w:t>
      </w:r>
    </w:p>
    <w:p w:rsidR="00026508" w:rsidRDefault="00026508" w:rsidP="000265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F70" w:rsidRPr="00026508" w:rsidRDefault="003C6354" w:rsidP="000265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508">
        <w:rPr>
          <w:rFonts w:ascii="Times New Roman" w:hAnsi="Times New Roman"/>
          <w:sz w:val="28"/>
          <w:szCs w:val="28"/>
        </w:rPr>
        <w:t>Н</w:t>
      </w:r>
      <w:r w:rsidR="00652F70" w:rsidRPr="00026508">
        <w:rPr>
          <w:rFonts w:ascii="Times New Roman" w:hAnsi="Times New Roman"/>
          <w:sz w:val="28"/>
          <w:szCs w:val="28"/>
        </w:rPr>
        <w:t xml:space="preserve">а підставі статей 39, 41, 83 </w:t>
      </w:r>
      <w:r w:rsidR="007B4A3A" w:rsidRPr="00026508">
        <w:rPr>
          <w:rFonts w:ascii="Times New Roman" w:hAnsi="Times New Roman"/>
          <w:sz w:val="28"/>
          <w:szCs w:val="28"/>
        </w:rPr>
        <w:t xml:space="preserve">Закону України </w:t>
      </w:r>
      <w:r w:rsidR="002C51C1" w:rsidRPr="00026508">
        <w:rPr>
          <w:rFonts w:ascii="Times New Roman" w:hAnsi="Times New Roman"/>
          <w:sz w:val="28"/>
          <w:szCs w:val="28"/>
        </w:rPr>
        <w:t>„Про Конституційний Суд України“</w:t>
      </w:r>
      <w:r w:rsidRPr="00026508">
        <w:rPr>
          <w:rFonts w:ascii="Times New Roman" w:hAnsi="Times New Roman"/>
          <w:sz w:val="28"/>
          <w:szCs w:val="28"/>
        </w:rPr>
        <w:t>,</w:t>
      </w:r>
      <w:r w:rsidR="007B4A3A" w:rsidRPr="00026508">
        <w:rPr>
          <w:rFonts w:ascii="Times New Roman" w:hAnsi="Times New Roman"/>
          <w:sz w:val="28"/>
          <w:szCs w:val="28"/>
        </w:rPr>
        <w:t xml:space="preserve"> відповідно до </w:t>
      </w:r>
      <w:r w:rsidR="00F468D1" w:rsidRPr="00026508">
        <w:rPr>
          <w:rFonts w:ascii="Times New Roman" w:hAnsi="Times New Roman"/>
          <w:sz w:val="28"/>
          <w:szCs w:val="28"/>
        </w:rPr>
        <w:t xml:space="preserve">Положення про </w:t>
      </w:r>
      <w:r w:rsidR="002C51C1" w:rsidRPr="00026508">
        <w:rPr>
          <w:rFonts w:ascii="Times New Roman" w:hAnsi="Times New Roman"/>
          <w:sz w:val="28"/>
          <w:szCs w:val="28"/>
        </w:rPr>
        <w:t>Н</w:t>
      </w:r>
      <w:r w:rsidR="00F468D1" w:rsidRPr="00026508">
        <w:rPr>
          <w:rFonts w:ascii="Times New Roman" w:hAnsi="Times New Roman"/>
          <w:sz w:val="28"/>
          <w:szCs w:val="28"/>
        </w:rPr>
        <w:t>ауково-консультативну раду Конституційного Суду України</w:t>
      </w:r>
      <w:r w:rsidR="002C51C1" w:rsidRPr="00026508">
        <w:rPr>
          <w:rFonts w:ascii="Times New Roman" w:hAnsi="Times New Roman"/>
          <w:sz w:val="28"/>
          <w:szCs w:val="28"/>
        </w:rPr>
        <w:t>,</w:t>
      </w:r>
      <w:r w:rsidR="00F468D1" w:rsidRPr="00026508">
        <w:rPr>
          <w:rFonts w:ascii="Times New Roman" w:hAnsi="Times New Roman"/>
          <w:sz w:val="28"/>
          <w:szCs w:val="28"/>
        </w:rPr>
        <w:t xml:space="preserve"> затвердженого Постановою Конституційного Суду України від 3 грудня 2018 року № 38-п/2018</w:t>
      </w:r>
      <w:r w:rsidR="006524E7" w:rsidRPr="00026508">
        <w:rPr>
          <w:rFonts w:ascii="Times New Roman" w:hAnsi="Times New Roman"/>
          <w:sz w:val="28"/>
          <w:szCs w:val="28"/>
        </w:rPr>
        <w:t xml:space="preserve"> зі змінами</w:t>
      </w:r>
      <w:r w:rsidR="00AA2CE0" w:rsidRPr="00026508">
        <w:rPr>
          <w:rFonts w:ascii="Times New Roman" w:hAnsi="Times New Roman"/>
          <w:sz w:val="28"/>
          <w:szCs w:val="28"/>
        </w:rPr>
        <w:t>,</w:t>
      </w:r>
    </w:p>
    <w:p w:rsidR="00652F70" w:rsidRPr="00026508" w:rsidRDefault="00652F70" w:rsidP="000265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354" w:rsidRPr="00026508" w:rsidRDefault="003C6354" w:rsidP="00026508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26508">
        <w:rPr>
          <w:rFonts w:ascii="Times New Roman" w:hAnsi="Times New Roman"/>
          <w:b/>
          <w:spacing w:val="20"/>
          <w:sz w:val="28"/>
          <w:szCs w:val="28"/>
        </w:rPr>
        <w:lastRenderedPageBreak/>
        <w:t>Конституційний Суд України</w:t>
      </w:r>
    </w:p>
    <w:p w:rsidR="00ED68B4" w:rsidRPr="00026508" w:rsidRDefault="003C6354" w:rsidP="00026508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26508">
        <w:rPr>
          <w:rFonts w:ascii="Times New Roman" w:hAnsi="Times New Roman"/>
          <w:b/>
          <w:spacing w:val="20"/>
          <w:sz w:val="28"/>
          <w:szCs w:val="28"/>
        </w:rPr>
        <w:t>у х в а л</w:t>
      </w:r>
      <w:r w:rsidR="00DE2DBC" w:rsidRPr="0002650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ED68B4" w:rsidRPr="00026508">
        <w:rPr>
          <w:rFonts w:ascii="Times New Roman" w:hAnsi="Times New Roman"/>
          <w:b/>
          <w:spacing w:val="20"/>
          <w:sz w:val="28"/>
          <w:szCs w:val="28"/>
        </w:rPr>
        <w:t>и</w:t>
      </w:r>
      <w:r w:rsidR="00DE2DBC" w:rsidRPr="0002650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ED68B4" w:rsidRPr="00026508">
        <w:rPr>
          <w:rFonts w:ascii="Times New Roman" w:hAnsi="Times New Roman"/>
          <w:b/>
          <w:spacing w:val="20"/>
          <w:sz w:val="28"/>
          <w:szCs w:val="28"/>
        </w:rPr>
        <w:t>в:</w:t>
      </w:r>
    </w:p>
    <w:p w:rsidR="00712523" w:rsidRPr="00026508" w:rsidRDefault="00712523" w:rsidP="000265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F70" w:rsidRPr="00026508" w:rsidRDefault="003C6354" w:rsidP="000265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508">
        <w:rPr>
          <w:rFonts w:ascii="Times New Roman" w:hAnsi="Times New Roman"/>
          <w:sz w:val="28"/>
          <w:szCs w:val="28"/>
        </w:rPr>
        <w:t>п</w:t>
      </w:r>
      <w:r w:rsidR="00652F70" w:rsidRPr="00026508">
        <w:rPr>
          <w:rFonts w:ascii="Times New Roman" w:hAnsi="Times New Roman"/>
          <w:sz w:val="28"/>
          <w:szCs w:val="28"/>
        </w:rPr>
        <w:t xml:space="preserve">ризначити </w:t>
      </w:r>
      <w:proofErr w:type="spellStart"/>
      <w:r w:rsidR="00DE324E">
        <w:rPr>
          <w:rFonts w:ascii="Times New Roman" w:hAnsi="Times New Roman"/>
          <w:sz w:val="28"/>
          <w:szCs w:val="28"/>
        </w:rPr>
        <w:t>Скрипнюка</w:t>
      </w:r>
      <w:proofErr w:type="spellEnd"/>
      <w:r w:rsidR="00DE324E">
        <w:rPr>
          <w:rFonts w:ascii="Times New Roman" w:hAnsi="Times New Roman"/>
          <w:sz w:val="28"/>
          <w:szCs w:val="28"/>
        </w:rPr>
        <w:t xml:space="preserve"> Олександра Васильовича</w:t>
      </w:r>
      <w:r w:rsidR="00652F70" w:rsidRPr="00026508">
        <w:rPr>
          <w:rFonts w:ascii="Times New Roman" w:hAnsi="Times New Roman"/>
          <w:sz w:val="28"/>
          <w:szCs w:val="28"/>
        </w:rPr>
        <w:t xml:space="preserve"> на посаду заступника голови Науково-консультативної ради Конституційного Суду України.</w:t>
      </w:r>
    </w:p>
    <w:p w:rsidR="00712523" w:rsidRDefault="00712523" w:rsidP="0002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E60" w:rsidRDefault="00820E60" w:rsidP="0002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508" w:rsidRPr="00026508" w:rsidRDefault="00026508" w:rsidP="0002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DBC" w:rsidRPr="00026508" w:rsidRDefault="00D33379" w:rsidP="00D33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C51104"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  <w:t>Конституційний Суд України</w:t>
      </w:r>
      <w:bookmarkEnd w:id="0"/>
    </w:p>
    <w:sectPr w:rsidR="00DE2DBC" w:rsidRPr="00026508" w:rsidSect="00AC3777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4D" w:rsidRDefault="00B7554D" w:rsidP="00DE2DBC">
      <w:pPr>
        <w:spacing w:after="0" w:line="240" w:lineRule="auto"/>
      </w:pPr>
      <w:r>
        <w:separator/>
      </w:r>
    </w:p>
  </w:endnote>
  <w:endnote w:type="continuationSeparator" w:id="0">
    <w:p w:rsidR="00B7554D" w:rsidRDefault="00B7554D" w:rsidP="00DE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DBC" w:rsidRPr="003725FB" w:rsidRDefault="003725FB" w:rsidP="003725FB">
    <w:pPr>
      <w:pStyle w:val="a5"/>
      <w:spacing w:after="0" w:line="240" w:lineRule="auto"/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820E60">
      <w:rPr>
        <w:rFonts w:ascii="Times New Roman" w:hAnsi="Times New Roman"/>
        <w:noProof/>
        <w:sz w:val="10"/>
        <w:szCs w:val="10"/>
      </w:rPr>
      <w:t>G:\2024\Suddi\Postanova\22.docx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DBC" w:rsidRPr="003725FB" w:rsidRDefault="003725FB" w:rsidP="003725FB">
    <w:pPr>
      <w:pStyle w:val="a5"/>
      <w:spacing w:after="0" w:line="240" w:lineRule="auto"/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820E60">
      <w:rPr>
        <w:rFonts w:ascii="Times New Roman" w:hAnsi="Times New Roman"/>
        <w:noProof/>
        <w:sz w:val="10"/>
        <w:szCs w:val="10"/>
      </w:rPr>
      <w:t>G:\2024\Suddi\Postanova\22.docx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4D" w:rsidRDefault="00B7554D" w:rsidP="00DE2DBC">
      <w:pPr>
        <w:spacing w:after="0" w:line="240" w:lineRule="auto"/>
      </w:pPr>
      <w:r>
        <w:separator/>
      </w:r>
    </w:p>
  </w:footnote>
  <w:footnote w:type="continuationSeparator" w:id="0">
    <w:p w:rsidR="00B7554D" w:rsidRDefault="00B7554D" w:rsidP="00DE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1705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725FB" w:rsidRPr="003725FB" w:rsidRDefault="003725FB">
        <w:pPr>
          <w:pStyle w:val="a3"/>
          <w:jc w:val="center"/>
          <w:rPr>
            <w:sz w:val="28"/>
            <w:szCs w:val="28"/>
          </w:rPr>
        </w:pPr>
        <w:r w:rsidRPr="003725FB">
          <w:rPr>
            <w:sz w:val="28"/>
            <w:szCs w:val="28"/>
          </w:rPr>
          <w:fldChar w:fldCharType="begin"/>
        </w:r>
        <w:r w:rsidRPr="003725FB">
          <w:rPr>
            <w:sz w:val="28"/>
            <w:szCs w:val="28"/>
          </w:rPr>
          <w:instrText>PAGE   \* MERGEFORMAT</w:instrText>
        </w:r>
        <w:r w:rsidRPr="003725FB">
          <w:rPr>
            <w:sz w:val="28"/>
            <w:szCs w:val="28"/>
          </w:rPr>
          <w:fldChar w:fldCharType="separate"/>
        </w:r>
        <w:r w:rsidR="00D33379">
          <w:rPr>
            <w:noProof/>
            <w:sz w:val="28"/>
            <w:szCs w:val="28"/>
          </w:rPr>
          <w:t>2</w:t>
        </w:r>
        <w:r w:rsidRPr="003725F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189B"/>
    <w:multiLevelType w:val="hybridMultilevel"/>
    <w:tmpl w:val="50A06A42"/>
    <w:lvl w:ilvl="0" w:tplc="3EB0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B4"/>
    <w:rsid w:val="00026508"/>
    <w:rsid w:val="000A745A"/>
    <w:rsid w:val="000D1E63"/>
    <w:rsid w:val="000D5DAA"/>
    <w:rsid w:val="000D7222"/>
    <w:rsid w:val="00143C79"/>
    <w:rsid w:val="00163EE1"/>
    <w:rsid w:val="001878EA"/>
    <w:rsid w:val="001C0472"/>
    <w:rsid w:val="001C48AA"/>
    <w:rsid w:val="00251D36"/>
    <w:rsid w:val="00296B7F"/>
    <w:rsid w:val="002B6553"/>
    <w:rsid w:val="002C51C1"/>
    <w:rsid w:val="003628A3"/>
    <w:rsid w:val="003725FB"/>
    <w:rsid w:val="003C6354"/>
    <w:rsid w:val="00404B7C"/>
    <w:rsid w:val="004073B8"/>
    <w:rsid w:val="004A7772"/>
    <w:rsid w:val="005007D9"/>
    <w:rsid w:val="005C00E8"/>
    <w:rsid w:val="005D06E6"/>
    <w:rsid w:val="005D70E6"/>
    <w:rsid w:val="00624170"/>
    <w:rsid w:val="006524E7"/>
    <w:rsid w:val="00652F70"/>
    <w:rsid w:val="00657A9C"/>
    <w:rsid w:val="00692892"/>
    <w:rsid w:val="006A394E"/>
    <w:rsid w:val="007033C3"/>
    <w:rsid w:val="00705633"/>
    <w:rsid w:val="00712523"/>
    <w:rsid w:val="007164D2"/>
    <w:rsid w:val="007A6CF1"/>
    <w:rsid w:val="007B4A3A"/>
    <w:rsid w:val="00814309"/>
    <w:rsid w:val="00820E60"/>
    <w:rsid w:val="008E6D12"/>
    <w:rsid w:val="008F328A"/>
    <w:rsid w:val="00911A3D"/>
    <w:rsid w:val="00AA2CE0"/>
    <w:rsid w:val="00AC3777"/>
    <w:rsid w:val="00AD5263"/>
    <w:rsid w:val="00B20A8A"/>
    <w:rsid w:val="00B612F7"/>
    <w:rsid w:val="00B7554D"/>
    <w:rsid w:val="00C50305"/>
    <w:rsid w:val="00CA4B7F"/>
    <w:rsid w:val="00CE5E0F"/>
    <w:rsid w:val="00D33379"/>
    <w:rsid w:val="00DA32ED"/>
    <w:rsid w:val="00DD272E"/>
    <w:rsid w:val="00DE2DBC"/>
    <w:rsid w:val="00DE324E"/>
    <w:rsid w:val="00ED68B4"/>
    <w:rsid w:val="00F468D1"/>
    <w:rsid w:val="00F906DB"/>
    <w:rsid w:val="00F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FDC90-735F-47D2-B23D-00B1F105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B4"/>
    <w:pPr>
      <w:spacing w:after="160" w:line="252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E2DBC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2DBC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rsid w:val="00DE2D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uiPriority w:val="99"/>
    <w:rsid w:val="00DE2DBC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E2DB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DE2DBC"/>
    <w:rPr>
      <w:rFonts w:ascii="Calibri" w:hAnsi="Calibri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B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7B4A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8</cp:revision>
  <cp:lastPrinted>2024-06-13T09:44:00Z</cp:lastPrinted>
  <dcterms:created xsi:type="dcterms:W3CDTF">2024-05-29T08:31:00Z</dcterms:created>
  <dcterms:modified xsi:type="dcterms:W3CDTF">2024-06-18T06:00:00Z</dcterms:modified>
</cp:coreProperties>
</file>