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9DC" w:rsidRDefault="006619DC" w:rsidP="00DC5D62">
      <w:pPr>
        <w:ind w:left="709" w:right="849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6619DC" w:rsidRDefault="006619DC" w:rsidP="00DC5D62">
      <w:pPr>
        <w:jc w:val="right"/>
        <w:rPr>
          <w:rFonts w:ascii="Times New Roman" w:hAnsi="Times New Roman"/>
          <w:bCs/>
          <w:i/>
          <w:sz w:val="28"/>
          <w:szCs w:val="28"/>
          <w:lang w:val="ru-RU"/>
        </w:rPr>
      </w:pPr>
    </w:p>
    <w:p w:rsidR="006619DC" w:rsidRDefault="006619DC" w:rsidP="00DC5D62">
      <w:pPr>
        <w:jc w:val="right"/>
        <w:rPr>
          <w:rFonts w:ascii="Times New Roman" w:hAnsi="Times New Roman"/>
          <w:bCs/>
          <w:i/>
          <w:sz w:val="28"/>
          <w:szCs w:val="28"/>
          <w:lang w:val="ru-RU"/>
        </w:rPr>
      </w:pPr>
    </w:p>
    <w:p w:rsidR="006619DC" w:rsidRDefault="006619DC" w:rsidP="00DC5D62">
      <w:pPr>
        <w:spacing w:line="360" w:lineRule="auto"/>
        <w:jc w:val="right"/>
        <w:rPr>
          <w:rFonts w:ascii="Times New Roman" w:hAnsi="Times New Roman"/>
          <w:bCs/>
          <w:i/>
          <w:sz w:val="28"/>
          <w:szCs w:val="28"/>
          <w:lang w:val="ru-RU"/>
        </w:rPr>
      </w:pPr>
    </w:p>
    <w:p w:rsidR="006619DC" w:rsidRDefault="006619DC" w:rsidP="00DC5D62">
      <w:pPr>
        <w:ind w:left="709" w:right="102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619DC" w:rsidRDefault="006619DC" w:rsidP="00DC5D62">
      <w:pPr>
        <w:ind w:left="709" w:right="102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619DC" w:rsidRDefault="006619DC" w:rsidP="00DC5D62">
      <w:pPr>
        <w:ind w:left="709" w:right="102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619DC" w:rsidRDefault="006619DC" w:rsidP="00DC5D62">
      <w:pPr>
        <w:ind w:left="709" w:right="102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35245" w:rsidRPr="00D71202" w:rsidRDefault="00335245" w:rsidP="00DC5D62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335245" w:rsidRPr="00DC5D62" w:rsidRDefault="00335245" w:rsidP="00B103B2">
      <w:pPr>
        <w:shd w:val="clear" w:color="auto" w:fill="FFFFFF" w:themeFill="background1"/>
        <w:autoSpaceDE w:val="0"/>
        <w:autoSpaceDN w:val="0"/>
        <w:adjustRightInd w:val="0"/>
        <w:ind w:left="709" w:right="991"/>
        <w:jc w:val="both"/>
        <w:rPr>
          <w:rFonts w:ascii="Times New Roman" w:hAnsi="Times New Roman"/>
          <w:b/>
          <w:sz w:val="28"/>
          <w:szCs w:val="28"/>
        </w:rPr>
      </w:pPr>
      <w:r w:rsidRPr="00DC5D62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за </w:t>
      </w:r>
      <w:r w:rsidRPr="00DC5D62">
        <w:rPr>
          <w:rFonts w:ascii="Times New Roman" w:hAnsi="Times New Roman"/>
          <w:b/>
          <w:color w:val="auto"/>
          <w:sz w:val="28"/>
          <w:szCs w:val="28"/>
        </w:rPr>
        <w:t>конституційною скарг</w:t>
      </w:r>
      <w:r w:rsidRPr="00DC5D62">
        <w:rPr>
          <w:rFonts w:ascii="Times New Roman" w:hAnsi="Times New Roman"/>
          <w:b/>
          <w:sz w:val="28"/>
          <w:szCs w:val="28"/>
        </w:rPr>
        <w:t xml:space="preserve">ою Короля Миколи Прокоповича щодо відповідності Конституції України (конституційності) пункту </w:t>
      </w:r>
      <w:r w:rsidR="00EC5923" w:rsidRPr="00DC5D62">
        <w:rPr>
          <w:rFonts w:ascii="Times New Roman" w:hAnsi="Times New Roman"/>
          <w:b/>
          <w:sz w:val="28"/>
          <w:szCs w:val="28"/>
        </w:rPr>
        <w:t>1</w:t>
      </w:r>
      <w:r w:rsidRPr="00DC5D62">
        <w:rPr>
          <w:rFonts w:ascii="Times New Roman" w:hAnsi="Times New Roman"/>
          <w:b/>
          <w:sz w:val="28"/>
          <w:szCs w:val="28"/>
        </w:rPr>
        <w:t xml:space="preserve"> розділу </w:t>
      </w:r>
      <w:r w:rsidR="00E66D24" w:rsidRPr="00DC5D6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C5D62">
        <w:rPr>
          <w:rFonts w:ascii="Times New Roman" w:hAnsi="Times New Roman"/>
          <w:b/>
          <w:sz w:val="28"/>
          <w:szCs w:val="28"/>
        </w:rPr>
        <w:t xml:space="preserve"> „Прикінцеві положення“ Закону України „Про внесення змін до деяких законодавчих актів України </w:t>
      </w:r>
      <w:r w:rsidR="00DC5D62">
        <w:rPr>
          <w:rFonts w:ascii="Times New Roman" w:hAnsi="Times New Roman"/>
          <w:b/>
          <w:sz w:val="28"/>
          <w:szCs w:val="28"/>
        </w:rPr>
        <w:br/>
      </w:r>
      <w:r w:rsidR="00DC5D62" w:rsidRPr="00DC5D62">
        <w:rPr>
          <w:rFonts w:ascii="Times New Roman" w:hAnsi="Times New Roman"/>
          <w:b/>
          <w:sz w:val="28"/>
          <w:szCs w:val="28"/>
        </w:rPr>
        <w:t xml:space="preserve"> </w:t>
      </w:r>
      <w:r w:rsidRPr="00DC5D62">
        <w:rPr>
          <w:rFonts w:ascii="Times New Roman" w:hAnsi="Times New Roman"/>
          <w:b/>
          <w:sz w:val="28"/>
          <w:szCs w:val="28"/>
        </w:rPr>
        <w:t>щодо умов обігу земель сільськогосподарського призначення“</w:t>
      </w:r>
    </w:p>
    <w:p w:rsidR="00335245" w:rsidRPr="00DC5D62" w:rsidRDefault="00335245" w:rsidP="00DC5D62">
      <w:pPr>
        <w:ind w:left="720" w:right="818"/>
        <w:jc w:val="both"/>
        <w:rPr>
          <w:rFonts w:ascii="Times New Roman" w:hAnsi="Times New Roman"/>
          <w:b/>
          <w:color w:val="auto"/>
          <w:sz w:val="28"/>
          <w:szCs w:val="28"/>
          <w:highlight w:val="yellow"/>
        </w:rPr>
      </w:pPr>
    </w:p>
    <w:p w:rsidR="00335245" w:rsidRPr="00DC5D62" w:rsidRDefault="00335245" w:rsidP="00DC5D62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DC5D62">
        <w:rPr>
          <w:rFonts w:ascii="Times New Roman" w:hAnsi="Times New Roman"/>
          <w:color w:val="auto"/>
          <w:sz w:val="28"/>
          <w:szCs w:val="28"/>
        </w:rPr>
        <w:t>м. К и ї в</w:t>
      </w:r>
      <w:r w:rsidRPr="00DC5D62">
        <w:rPr>
          <w:rFonts w:ascii="Times New Roman" w:hAnsi="Times New Roman"/>
          <w:color w:val="auto"/>
          <w:sz w:val="28"/>
          <w:szCs w:val="28"/>
        </w:rPr>
        <w:tab/>
      </w:r>
      <w:r w:rsidRPr="00DC5D62">
        <w:rPr>
          <w:rFonts w:ascii="Times New Roman" w:hAnsi="Times New Roman"/>
          <w:color w:val="auto"/>
          <w:sz w:val="28"/>
          <w:szCs w:val="28"/>
        </w:rPr>
        <w:tab/>
      </w:r>
      <w:r w:rsidRPr="00DC5D62">
        <w:rPr>
          <w:rFonts w:ascii="Times New Roman" w:hAnsi="Times New Roman"/>
          <w:color w:val="auto"/>
          <w:sz w:val="28"/>
          <w:szCs w:val="28"/>
        </w:rPr>
        <w:tab/>
      </w:r>
      <w:r w:rsidRPr="00DC5D62">
        <w:rPr>
          <w:rFonts w:ascii="Times New Roman" w:hAnsi="Times New Roman"/>
          <w:color w:val="auto"/>
          <w:sz w:val="28"/>
          <w:szCs w:val="28"/>
        </w:rPr>
        <w:tab/>
      </w:r>
      <w:r w:rsidRPr="00DC5D62">
        <w:rPr>
          <w:rFonts w:ascii="Times New Roman" w:hAnsi="Times New Roman"/>
          <w:color w:val="auto"/>
          <w:sz w:val="28"/>
          <w:szCs w:val="28"/>
        </w:rPr>
        <w:tab/>
      </w:r>
      <w:r w:rsidRPr="00DC5D62">
        <w:rPr>
          <w:rFonts w:ascii="Times New Roman" w:hAnsi="Times New Roman"/>
          <w:color w:val="auto"/>
          <w:sz w:val="28"/>
          <w:szCs w:val="28"/>
        </w:rPr>
        <w:tab/>
      </w:r>
      <w:r w:rsidR="00072E7D">
        <w:rPr>
          <w:rFonts w:ascii="Times New Roman" w:hAnsi="Times New Roman"/>
          <w:color w:val="auto"/>
          <w:sz w:val="28"/>
          <w:szCs w:val="28"/>
        </w:rPr>
        <w:tab/>
      </w:r>
      <w:r w:rsidR="00072E7D">
        <w:rPr>
          <w:rFonts w:ascii="Times New Roman" w:hAnsi="Times New Roman"/>
          <w:color w:val="auto"/>
          <w:sz w:val="28"/>
          <w:szCs w:val="28"/>
        </w:rPr>
        <w:tab/>
      </w:r>
      <w:r w:rsidRPr="00DC5D62">
        <w:rPr>
          <w:rFonts w:ascii="Times New Roman" w:hAnsi="Times New Roman"/>
          <w:color w:val="auto"/>
          <w:sz w:val="28"/>
          <w:szCs w:val="28"/>
        </w:rPr>
        <w:t xml:space="preserve">Справа </w:t>
      </w:r>
      <w:r w:rsidR="006619DC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Pr="00DC5D62">
        <w:rPr>
          <w:rFonts w:ascii="Times New Roman" w:hAnsi="Times New Roman"/>
          <w:color w:val="auto"/>
          <w:sz w:val="28"/>
          <w:szCs w:val="28"/>
        </w:rPr>
        <w:t>3-7/2021</w:t>
      </w:r>
      <w:r w:rsidR="00072E7D">
        <w:rPr>
          <w:rFonts w:ascii="Times New Roman" w:hAnsi="Times New Roman"/>
          <w:color w:val="auto"/>
          <w:sz w:val="28"/>
          <w:szCs w:val="28"/>
        </w:rPr>
        <w:t>(9/21)</w:t>
      </w:r>
    </w:p>
    <w:p w:rsidR="00335245" w:rsidRPr="00D71202" w:rsidRDefault="00B103B2" w:rsidP="00DC5D62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D71202">
        <w:rPr>
          <w:rFonts w:ascii="Times New Roman" w:hAnsi="Times New Roman"/>
          <w:color w:val="auto"/>
          <w:sz w:val="28"/>
          <w:szCs w:val="28"/>
        </w:rPr>
        <w:t>27</w:t>
      </w:r>
      <w:r w:rsidR="00335245" w:rsidRPr="00D71202">
        <w:rPr>
          <w:rFonts w:ascii="Times New Roman" w:hAnsi="Times New Roman"/>
          <w:color w:val="auto"/>
          <w:sz w:val="28"/>
          <w:szCs w:val="28"/>
        </w:rPr>
        <w:t xml:space="preserve"> січня 2021 року</w:t>
      </w:r>
    </w:p>
    <w:p w:rsidR="00335245" w:rsidRPr="00DC5D62" w:rsidRDefault="006619DC" w:rsidP="00DC5D62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№ </w:t>
      </w:r>
      <w:bookmarkStart w:id="0" w:name="_GoBack"/>
      <w:r w:rsidR="00CF698C">
        <w:rPr>
          <w:rFonts w:ascii="Times New Roman" w:hAnsi="Times New Roman"/>
          <w:color w:val="auto"/>
          <w:sz w:val="28"/>
          <w:szCs w:val="28"/>
          <w:lang w:val="ru-RU"/>
        </w:rPr>
        <w:t>21</w:t>
      </w:r>
      <w:r w:rsidR="00A94331">
        <w:rPr>
          <w:rFonts w:ascii="Times New Roman" w:hAnsi="Times New Roman"/>
          <w:color w:val="auto"/>
          <w:sz w:val="28"/>
          <w:szCs w:val="28"/>
        </w:rPr>
        <w:t>-3(ІІ)</w:t>
      </w:r>
      <w:bookmarkEnd w:id="0"/>
      <w:r w:rsidR="00A94331">
        <w:rPr>
          <w:rFonts w:ascii="Times New Roman" w:hAnsi="Times New Roman"/>
          <w:color w:val="auto"/>
          <w:sz w:val="28"/>
          <w:szCs w:val="28"/>
        </w:rPr>
        <w:t>/2021</w:t>
      </w:r>
    </w:p>
    <w:p w:rsidR="00335245" w:rsidRDefault="00335245" w:rsidP="00DC5D6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5245" w:rsidRPr="00DC5D62" w:rsidRDefault="00335245" w:rsidP="00DC5D62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C5D62">
        <w:rPr>
          <w:rFonts w:ascii="Times New Roman" w:hAnsi="Times New Roman"/>
          <w:color w:val="auto"/>
          <w:sz w:val="28"/>
          <w:szCs w:val="28"/>
        </w:rPr>
        <w:t xml:space="preserve">Третя колегія суддів Другого сенату Конституційного Суду України </w:t>
      </w:r>
      <w:r w:rsidR="00B103B2">
        <w:rPr>
          <w:rFonts w:ascii="Times New Roman" w:hAnsi="Times New Roman"/>
          <w:color w:val="auto"/>
          <w:sz w:val="28"/>
          <w:szCs w:val="28"/>
        </w:rPr>
        <w:br/>
      </w:r>
      <w:r w:rsidRPr="00DC5D62">
        <w:rPr>
          <w:rFonts w:ascii="Times New Roman" w:hAnsi="Times New Roman"/>
          <w:color w:val="auto"/>
          <w:sz w:val="28"/>
          <w:szCs w:val="28"/>
        </w:rPr>
        <w:t>у складі:</w:t>
      </w:r>
    </w:p>
    <w:p w:rsidR="00335245" w:rsidRPr="00DC5D62" w:rsidRDefault="00335245" w:rsidP="00DC5D62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35245" w:rsidRPr="00DC5D62" w:rsidRDefault="00335245" w:rsidP="00DC5D62">
      <w:pPr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uk-UA"/>
        </w:rPr>
      </w:pPr>
      <w:r w:rsidRPr="00DC5D62">
        <w:rPr>
          <w:rFonts w:ascii="Times New Roman" w:hAnsi="Times New Roman"/>
          <w:color w:val="auto"/>
          <w:sz w:val="28"/>
          <w:szCs w:val="28"/>
          <w:lang w:eastAsia="uk-UA"/>
        </w:rPr>
        <w:t>Касмініна Олександра Володимировича – головуючого, доповідача,</w:t>
      </w:r>
    </w:p>
    <w:p w:rsidR="00335245" w:rsidRPr="00DC5D62" w:rsidRDefault="00335245" w:rsidP="00DC5D62">
      <w:pPr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uk-UA"/>
        </w:rPr>
      </w:pPr>
      <w:r w:rsidRPr="00DC5D62">
        <w:rPr>
          <w:rFonts w:ascii="Times New Roman" w:hAnsi="Times New Roman"/>
          <w:color w:val="auto"/>
          <w:sz w:val="28"/>
          <w:szCs w:val="28"/>
          <w:lang w:eastAsia="uk-UA"/>
        </w:rPr>
        <w:t>Городовенка Віктора Валентиновича,</w:t>
      </w:r>
    </w:p>
    <w:p w:rsidR="00335245" w:rsidRPr="00DC5D62" w:rsidRDefault="00335245" w:rsidP="00DC5D62">
      <w:pPr>
        <w:ind w:firstLine="709"/>
        <w:rPr>
          <w:rFonts w:ascii="Times New Roman" w:hAnsi="Times New Roman"/>
          <w:color w:val="auto"/>
          <w:sz w:val="28"/>
          <w:szCs w:val="28"/>
          <w:lang w:eastAsia="uk-UA"/>
        </w:rPr>
      </w:pPr>
      <w:r w:rsidRPr="00DC5D62">
        <w:rPr>
          <w:rFonts w:ascii="Times New Roman" w:hAnsi="Times New Roman"/>
          <w:color w:val="auto"/>
          <w:sz w:val="28"/>
          <w:szCs w:val="28"/>
          <w:lang w:eastAsia="uk-UA"/>
        </w:rPr>
        <w:t>Первомайського Олега Олексійовича,</w:t>
      </w:r>
    </w:p>
    <w:p w:rsidR="00335245" w:rsidRPr="00DC5D62" w:rsidRDefault="00335245" w:rsidP="00DC5D62">
      <w:pPr>
        <w:spacing w:line="360" w:lineRule="auto"/>
        <w:ind w:left="-68" w:firstLine="77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35245" w:rsidRPr="00DC5D62" w:rsidRDefault="00335245" w:rsidP="00D71202">
      <w:pPr>
        <w:spacing w:line="360" w:lineRule="auto"/>
        <w:ind w:left="-68" w:firstLine="777"/>
        <w:jc w:val="both"/>
        <w:rPr>
          <w:rFonts w:ascii="Times New Roman" w:hAnsi="Times New Roman"/>
          <w:color w:val="auto"/>
          <w:sz w:val="28"/>
          <w:szCs w:val="28"/>
        </w:rPr>
      </w:pPr>
      <w:r w:rsidRPr="00DC5D62">
        <w:rPr>
          <w:rFonts w:ascii="Times New Roman" w:hAnsi="Times New Roman"/>
          <w:color w:val="auto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Короля Миколи Прокоповича щодо відповідності Конституції України (конституційності) пункту </w:t>
      </w:r>
      <w:r w:rsidR="00EC5923" w:rsidRPr="00DC5D62">
        <w:rPr>
          <w:rFonts w:ascii="Times New Roman" w:hAnsi="Times New Roman"/>
          <w:color w:val="auto"/>
          <w:sz w:val="28"/>
          <w:szCs w:val="28"/>
        </w:rPr>
        <w:t>1</w:t>
      </w:r>
      <w:r w:rsidRPr="00DC5D62">
        <w:rPr>
          <w:rFonts w:ascii="Times New Roman" w:hAnsi="Times New Roman"/>
          <w:color w:val="auto"/>
          <w:sz w:val="28"/>
          <w:szCs w:val="28"/>
        </w:rPr>
        <w:t xml:space="preserve"> розділу </w:t>
      </w:r>
      <w:r w:rsidR="00E66D24" w:rsidRPr="00DC5D62">
        <w:rPr>
          <w:rFonts w:ascii="Times New Roman" w:hAnsi="Times New Roman"/>
          <w:sz w:val="28"/>
          <w:szCs w:val="28"/>
          <w:lang w:val="en-US"/>
        </w:rPr>
        <w:t>II</w:t>
      </w:r>
      <w:r w:rsidRPr="00DC5D62">
        <w:rPr>
          <w:rFonts w:ascii="Times New Roman" w:hAnsi="Times New Roman"/>
          <w:color w:val="auto"/>
          <w:sz w:val="28"/>
          <w:szCs w:val="28"/>
        </w:rPr>
        <w:t xml:space="preserve"> „Прикінцеві положення“ Закону України „Про внесення змін до деяких законодавчих актів України щодо умов обігу земель сільськогосподарського призначення“</w:t>
      </w:r>
      <w:r w:rsidR="003E1465" w:rsidRPr="00DC5D62">
        <w:rPr>
          <w:rFonts w:ascii="Times New Roman" w:hAnsi="Times New Roman"/>
          <w:color w:val="auto"/>
          <w:sz w:val="28"/>
          <w:szCs w:val="28"/>
        </w:rPr>
        <w:t xml:space="preserve"> від 31 березня 2020 року </w:t>
      </w:r>
      <w:r w:rsidR="006619DC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3E1465" w:rsidRPr="00DC5D62">
        <w:rPr>
          <w:rFonts w:ascii="Times New Roman" w:hAnsi="Times New Roman"/>
          <w:color w:val="auto"/>
          <w:sz w:val="28"/>
          <w:szCs w:val="28"/>
        </w:rPr>
        <w:t xml:space="preserve">552–IX (Відомості Верховної Ради України, 2020 р., </w:t>
      </w:r>
      <w:r w:rsidR="006619DC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3E1465" w:rsidRPr="00DC5D62">
        <w:rPr>
          <w:rFonts w:ascii="Times New Roman" w:hAnsi="Times New Roman"/>
          <w:color w:val="auto"/>
          <w:sz w:val="28"/>
          <w:szCs w:val="28"/>
        </w:rPr>
        <w:t>20, ст. 142).</w:t>
      </w:r>
    </w:p>
    <w:p w:rsidR="00335245" w:rsidRPr="00DC5D62" w:rsidRDefault="00335245" w:rsidP="00D71202">
      <w:pPr>
        <w:ind w:left="-68" w:firstLine="77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35245" w:rsidRPr="00DC5D62" w:rsidRDefault="00335245" w:rsidP="00D71202">
      <w:pPr>
        <w:spacing w:line="360" w:lineRule="auto"/>
        <w:ind w:left="-68" w:firstLine="777"/>
        <w:jc w:val="both"/>
        <w:rPr>
          <w:rFonts w:ascii="Times New Roman" w:hAnsi="Times New Roman"/>
          <w:sz w:val="28"/>
          <w:szCs w:val="28"/>
        </w:rPr>
      </w:pPr>
      <w:r w:rsidRPr="00DC5D62">
        <w:rPr>
          <w:rFonts w:ascii="Times New Roman" w:hAnsi="Times New Roman"/>
          <w:sz w:val="28"/>
          <w:szCs w:val="28"/>
        </w:rPr>
        <w:t>Заслухавши суддю-доповідача Касмініна О.В. та дослідивши матеріали справи, Третя колегія суддів Другого сенату Конституційного Суду України</w:t>
      </w:r>
    </w:p>
    <w:p w:rsidR="00DC5D62" w:rsidRDefault="00DC5D62" w:rsidP="00D71202">
      <w:pPr>
        <w:spacing w:line="360" w:lineRule="auto"/>
        <w:ind w:firstLine="777"/>
        <w:jc w:val="center"/>
        <w:rPr>
          <w:rFonts w:ascii="Times New Roman" w:hAnsi="Times New Roman"/>
          <w:b/>
          <w:sz w:val="28"/>
          <w:szCs w:val="28"/>
        </w:rPr>
      </w:pPr>
    </w:p>
    <w:p w:rsidR="00335245" w:rsidRPr="00DC5D62" w:rsidRDefault="00335245" w:rsidP="00D7120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C5D62">
        <w:rPr>
          <w:rFonts w:ascii="Times New Roman" w:hAnsi="Times New Roman"/>
          <w:b/>
          <w:sz w:val="28"/>
          <w:szCs w:val="28"/>
        </w:rPr>
        <w:lastRenderedPageBreak/>
        <w:t>у с т а н о в и л а:</w:t>
      </w:r>
    </w:p>
    <w:p w:rsidR="00335245" w:rsidRPr="00DC5D62" w:rsidRDefault="00335245" w:rsidP="00D71202">
      <w:pPr>
        <w:ind w:firstLine="777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335245" w:rsidRPr="00DC5D62" w:rsidRDefault="00335245" w:rsidP="00D71202">
      <w:pPr>
        <w:pStyle w:val="rvps2"/>
        <w:spacing w:before="0" w:beforeAutospacing="0" w:after="0" w:afterAutospacing="0" w:line="360" w:lineRule="auto"/>
        <w:ind w:firstLine="777"/>
        <w:jc w:val="both"/>
        <w:rPr>
          <w:sz w:val="28"/>
          <w:szCs w:val="28"/>
          <w:lang w:eastAsia="ru-RU"/>
        </w:rPr>
      </w:pPr>
      <w:r w:rsidRPr="00DC5D62">
        <w:rPr>
          <w:color w:val="000000"/>
          <w:sz w:val="28"/>
          <w:szCs w:val="28"/>
          <w:lang w:eastAsia="ru-RU"/>
        </w:rPr>
        <w:t xml:space="preserve">1. Король М.П. звернувся до Конституційного Суду України з клопотанням розглянути питання щодо відповідності Конституції України (конституційності) </w:t>
      </w:r>
      <w:r w:rsidRPr="00DC5D62">
        <w:rPr>
          <w:sz w:val="28"/>
          <w:szCs w:val="28"/>
          <w:lang w:eastAsia="ru-RU"/>
        </w:rPr>
        <w:t xml:space="preserve">пункту </w:t>
      </w:r>
      <w:r w:rsidR="00EC5923" w:rsidRPr="00DC5D62">
        <w:rPr>
          <w:sz w:val="28"/>
          <w:szCs w:val="28"/>
          <w:lang w:eastAsia="ru-RU"/>
        </w:rPr>
        <w:t>1</w:t>
      </w:r>
      <w:r w:rsidRPr="00DC5D62">
        <w:rPr>
          <w:sz w:val="28"/>
          <w:szCs w:val="28"/>
          <w:lang w:eastAsia="ru-RU"/>
        </w:rPr>
        <w:t xml:space="preserve"> розділу </w:t>
      </w:r>
      <w:r w:rsidR="00E66D24" w:rsidRPr="00DC5D62">
        <w:rPr>
          <w:sz w:val="28"/>
          <w:szCs w:val="28"/>
          <w:lang w:val="en-US" w:eastAsia="ru-RU"/>
        </w:rPr>
        <w:t>II</w:t>
      </w:r>
      <w:r w:rsidRPr="00DC5D62">
        <w:rPr>
          <w:sz w:val="28"/>
          <w:szCs w:val="28"/>
          <w:lang w:eastAsia="ru-RU"/>
        </w:rPr>
        <w:t xml:space="preserve"> „Прикінцеві положення</w:t>
      </w:r>
      <w:r w:rsidRPr="00DC5D62">
        <w:rPr>
          <w:sz w:val="28"/>
          <w:szCs w:val="28"/>
        </w:rPr>
        <w:t>“</w:t>
      </w:r>
      <w:r w:rsidRPr="00DC5D62">
        <w:rPr>
          <w:sz w:val="28"/>
          <w:szCs w:val="28"/>
          <w:lang w:eastAsia="ru-RU"/>
        </w:rPr>
        <w:t xml:space="preserve"> Закону</w:t>
      </w:r>
      <w:r w:rsidRPr="00DC5D62">
        <w:rPr>
          <w:sz w:val="28"/>
          <w:szCs w:val="28"/>
        </w:rPr>
        <w:t xml:space="preserve"> </w:t>
      </w:r>
      <w:r w:rsidRPr="00DC5D62">
        <w:rPr>
          <w:sz w:val="28"/>
          <w:szCs w:val="28"/>
          <w:lang w:eastAsia="ru-RU"/>
        </w:rPr>
        <w:t>України „Про внесення змін до деяких законодавчих актів України щодо</w:t>
      </w:r>
      <w:r w:rsidRPr="00DC5D62">
        <w:rPr>
          <w:sz w:val="28"/>
          <w:szCs w:val="28"/>
        </w:rPr>
        <w:t xml:space="preserve"> </w:t>
      </w:r>
      <w:r w:rsidRPr="00DC5D62">
        <w:rPr>
          <w:sz w:val="28"/>
          <w:szCs w:val="28"/>
          <w:lang w:eastAsia="ru-RU"/>
        </w:rPr>
        <w:t>умов обігу земель сільськогосподарського призначення</w:t>
      </w:r>
      <w:r w:rsidRPr="00DC5D62">
        <w:rPr>
          <w:sz w:val="28"/>
          <w:szCs w:val="28"/>
        </w:rPr>
        <w:t>“</w:t>
      </w:r>
      <w:r w:rsidR="00AD5388" w:rsidRPr="00DC5D62">
        <w:rPr>
          <w:sz w:val="28"/>
          <w:szCs w:val="28"/>
        </w:rPr>
        <w:t xml:space="preserve"> від 31 березня 2020 року </w:t>
      </w:r>
      <w:r w:rsidR="006619DC">
        <w:rPr>
          <w:sz w:val="28"/>
          <w:szCs w:val="28"/>
        </w:rPr>
        <w:t xml:space="preserve">№ </w:t>
      </w:r>
      <w:r w:rsidR="00AD5388" w:rsidRPr="00DC5D62">
        <w:rPr>
          <w:sz w:val="28"/>
          <w:szCs w:val="28"/>
        </w:rPr>
        <w:t>552–IX</w:t>
      </w:r>
      <w:r w:rsidRPr="00DC5D62">
        <w:rPr>
          <w:color w:val="000000"/>
          <w:sz w:val="28"/>
          <w:szCs w:val="28"/>
          <w:lang w:eastAsia="ru-RU"/>
        </w:rPr>
        <w:t xml:space="preserve"> </w:t>
      </w:r>
      <w:r w:rsidR="00DC5D62">
        <w:rPr>
          <w:color w:val="000000"/>
          <w:sz w:val="28"/>
          <w:szCs w:val="28"/>
          <w:lang w:eastAsia="ru-RU"/>
        </w:rPr>
        <w:br/>
      </w:r>
      <w:r w:rsidRPr="00DC5D62">
        <w:rPr>
          <w:color w:val="000000"/>
          <w:sz w:val="28"/>
          <w:szCs w:val="28"/>
          <w:lang w:eastAsia="ru-RU"/>
        </w:rPr>
        <w:t>(далі –</w:t>
      </w:r>
      <w:r w:rsidR="00EC5923" w:rsidRPr="00DC5D62">
        <w:rPr>
          <w:color w:val="000000"/>
          <w:sz w:val="28"/>
          <w:szCs w:val="28"/>
          <w:lang w:eastAsia="ru-RU"/>
        </w:rPr>
        <w:t xml:space="preserve"> </w:t>
      </w:r>
      <w:r w:rsidR="003E1465" w:rsidRPr="00DC5D62">
        <w:rPr>
          <w:sz w:val="28"/>
          <w:szCs w:val="28"/>
          <w:lang w:eastAsia="ru-RU"/>
        </w:rPr>
        <w:t>Закон</w:t>
      </w:r>
      <w:r w:rsidR="00EC5923" w:rsidRPr="00DC5D62">
        <w:rPr>
          <w:color w:val="000000"/>
          <w:sz w:val="28"/>
          <w:szCs w:val="28"/>
          <w:lang w:eastAsia="ru-RU"/>
        </w:rPr>
        <w:t>), в якому зазначено</w:t>
      </w:r>
      <w:r w:rsidR="003E1465" w:rsidRPr="00DC5D62">
        <w:rPr>
          <w:sz w:val="28"/>
          <w:szCs w:val="28"/>
          <w:lang w:eastAsia="ru-RU"/>
        </w:rPr>
        <w:t xml:space="preserve">: </w:t>
      </w:r>
      <w:r w:rsidRPr="00DC5D62">
        <w:rPr>
          <w:sz w:val="28"/>
          <w:szCs w:val="28"/>
          <w:lang w:eastAsia="ru-RU"/>
        </w:rPr>
        <w:t>„</w:t>
      </w:r>
      <w:r w:rsidR="003E1465" w:rsidRPr="00DC5D62">
        <w:rPr>
          <w:sz w:val="28"/>
          <w:szCs w:val="28"/>
          <w:lang w:eastAsia="ru-RU"/>
        </w:rPr>
        <w:t xml:space="preserve">Цей Закон набирає чинності з 1 липня </w:t>
      </w:r>
      <w:r w:rsidR="00DC5D62">
        <w:rPr>
          <w:sz w:val="28"/>
          <w:szCs w:val="28"/>
          <w:lang w:eastAsia="ru-RU"/>
        </w:rPr>
        <w:br/>
      </w:r>
      <w:r w:rsidR="003E1465" w:rsidRPr="00DC5D62">
        <w:rPr>
          <w:sz w:val="28"/>
          <w:szCs w:val="28"/>
          <w:lang w:eastAsia="ru-RU"/>
        </w:rPr>
        <w:t>2021 року, крім пункту 2 цього розділу, який набирає чинності з дня опублікування цього Закону</w:t>
      </w:r>
      <w:r w:rsidRPr="00DC5D62">
        <w:rPr>
          <w:sz w:val="28"/>
          <w:szCs w:val="28"/>
          <w:lang w:eastAsia="ru-RU"/>
        </w:rPr>
        <w:t>“.</w:t>
      </w:r>
    </w:p>
    <w:p w:rsidR="00E66D24" w:rsidRPr="00DC5D62" w:rsidRDefault="003E1465" w:rsidP="00D71202">
      <w:pPr>
        <w:pStyle w:val="rvps2"/>
        <w:spacing w:before="0" w:beforeAutospacing="0" w:after="0" w:afterAutospacing="0" w:line="360" w:lineRule="auto"/>
        <w:ind w:firstLine="777"/>
        <w:jc w:val="both"/>
        <w:rPr>
          <w:sz w:val="28"/>
          <w:szCs w:val="28"/>
          <w:lang w:eastAsia="ru-RU"/>
        </w:rPr>
      </w:pPr>
      <w:r w:rsidRPr="00DC5D62">
        <w:rPr>
          <w:sz w:val="28"/>
          <w:szCs w:val="28"/>
          <w:lang w:eastAsia="ru-RU"/>
        </w:rPr>
        <w:t xml:space="preserve">Автор клопотання стверджує, що оспорюване положення </w:t>
      </w:r>
      <w:r w:rsidR="00EC5923" w:rsidRPr="00DC5D62">
        <w:rPr>
          <w:sz w:val="28"/>
          <w:szCs w:val="28"/>
          <w:lang w:eastAsia="ru-RU"/>
        </w:rPr>
        <w:t xml:space="preserve">Закону </w:t>
      </w:r>
      <w:r w:rsidRPr="00DC5D62">
        <w:rPr>
          <w:sz w:val="28"/>
          <w:szCs w:val="28"/>
          <w:lang w:eastAsia="ru-RU"/>
        </w:rPr>
        <w:t xml:space="preserve">через дату набрання чинності Законом (з 1 липня 2021 року) </w:t>
      </w:r>
      <w:r w:rsidR="00A525F1" w:rsidRPr="00DC5D62">
        <w:rPr>
          <w:sz w:val="28"/>
          <w:szCs w:val="28"/>
        </w:rPr>
        <w:t>не відповіда</w:t>
      </w:r>
      <w:r w:rsidR="00006C64" w:rsidRPr="00DC5D62">
        <w:rPr>
          <w:sz w:val="28"/>
          <w:szCs w:val="28"/>
        </w:rPr>
        <w:t>є</w:t>
      </w:r>
      <w:r w:rsidR="00A525F1" w:rsidRPr="00DC5D62">
        <w:rPr>
          <w:sz w:val="28"/>
          <w:szCs w:val="28"/>
        </w:rPr>
        <w:t xml:space="preserve"> вимогам </w:t>
      </w:r>
      <w:r w:rsidRPr="00DC5D62">
        <w:rPr>
          <w:sz w:val="28"/>
          <w:szCs w:val="28"/>
          <w:lang w:eastAsia="ru-RU"/>
        </w:rPr>
        <w:t>стат</w:t>
      </w:r>
      <w:r w:rsidR="001105F7" w:rsidRPr="00DC5D62">
        <w:rPr>
          <w:sz w:val="28"/>
          <w:szCs w:val="28"/>
          <w:lang w:eastAsia="ru-RU"/>
        </w:rPr>
        <w:t>ей 14, 21, 22, 4</w:t>
      </w:r>
      <w:r w:rsidRPr="00DC5D62">
        <w:rPr>
          <w:sz w:val="28"/>
          <w:szCs w:val="28"/>
          <w:lang w:eastAsia="ru-RU"/>
        </w:rPr>
        <w:t>1 Конституції України</w:t>
      </w:r>
      <w:r w:rsidR="00A525F1" w:rsidRPr="00DC5D62">
        <w:rPr>
          <w:sz w:val="28"/>
          <w:szCs w:val="28"/>
          <w:lang w:eastAsia="ru-RU"/>
        </w:rPr>
        <w:t>, оскільки унеможливлює реалізацію ним права приватної власності на землю</w:t>
      </w:r>
      <w:r w:rsidR="001105F7" w:rsidRPr="00DC5D62">
        <w:rPr>
          <w:sz w:val="28"/>
          <w:szCs w:val="28"/>
          <w:lang w:eastAsia="ru-RU"/>
        </w:rPr>
        <w:t>.</w:t>
      </w:r>
    </w:p>
    <w:p w:rsidR="003E1465" w:rsidRPr="00DC5D62" w:rsidRDefault="003E1465" w:rsidP="00D71202">
      <w:pPr>
        <w:pStyle w:val="rvps2"/>
        <w:spacing w:before="0" w:beforeAutospacing="0" w:after="0" w:afterAutospacing="0" w:line="360" w:lineRule="auto"/>
        <w:ind w:firstLine="777"/>
        <w:jc w:val="both"/>
        <w:rPr>
          <w:sz w:val="28"/>
          <w:szCs w:val="28"/>
          <w:lang w:eastAsia="ru-RU"/>
        </w:rPr>
      </w:pPr>
      <w:r w:rsidRPr="00DC5D62">
        <w:rPr>
          <w:sz w:val="28"/>
          <w:szCs w:val="28"/>
          <w:lang w:eastAsia="ru-RU"/>
        </w:rPr>
        <w:t>Об</w:t>
      </w:r>
      <w:r w:rsidR="00E66D24" w:rsidRPr="00DC5D62">
        <w:rPr>
          <w:sz w:val="28"/>
          <w:szCs w:val="28"/>
          <w:lang w:eastAsia="ru-RU"/>
        </w:rPr>
        <w:t>ґ</w:t>
      </w:r>
      <w:r w:rsidRPr="00DC5D62">
        <w:rPr>
          <w:sz w:val="28"/>
          <w:szCs w:val="28"/>
          <w:lang w:eastAsia="ru-RU"/>
        </w:rPr>
        <w:t xml:space="preserve">рунтовуючи свої твердження щодо неконституційності </w:t>
      </w:r>
      <w:r w:rsidR="00AD5388" w:rsidRPr="00DC5D62">
        <w:rPr>
          <w:sz w:val="28"/>
          <w:szCs w:val="28"/>
          <w:lang w:eastAsia="ru-RU"/>
        </w:rPr>
        <w:t xml:space="preserve">пункту </w:t>
      </w:r>
      <w:r w:rsidRPr="00DC5D62">
        <w:rPr>
          <w:sz w:val="28"/>
          <w:szCs w:val="28"/>
          <w:lang w:eastAsia="ru-RU"/>
        </w:rPr>
        <w:t xml:space="preserve">1 розділу </w:t>
      </w:r>
      <w:r w:rsidR="00E66D24" w:rsidRPr="00DC5D62">
        <w:rPr>
          <w:sz w:val="28"/>
          <w:szCs w:val="28"/>
          <w:lang w:eastAsia="ru-RU"/>
        </w:rPr>
        <w:t>II</w:t>
      </w:r>
      <w:r w:rsidRPr="00DC5D62">
        <w:rPr>
          <w:sz w:val="28"/>
          <w:szCs w:val="28"/>
          <w:lang w:eastAsia="ru-RU"/>
        </w:rPr>
        <w:t xml:space="preserve"> </w:t>
      </w:r>
      <w:r w:rsidR="00EC5923" w:rsidRPr="00DC5D62">
        <w:rPr>
          <w:sz w:val="28"/>
          <w:szCs w:val="28"/>
          <w:lang w:eastAsia="ru-RU"/>
        </w:rPr>
        <w:t>„</w:t>
      </w:r>
      <w:r w:rsidRPr="00DC5D62">
        <w:rPr>
          <w:sz w:val="28"/>
          <w:szCs w:val="28"/>
          <w:lang w:eastAsia="ru-RU"/>
        </w:rPr>
        <w:t>Прикінцеві положення</w:t>
      </w:r>
      <w:r w:rsidR="00EC5923" w:rsidRPr="00DC5D62">
        <w:rPr>
          <w:sz w:val="28"/>
          <w:szCs w:val="28"/>
        </w:rPr>
        <w:t>“</w:t>
      </w:r>
      <w:r w:rsidRPr="00DC5D62">
        <w:rPr>
          <w:sz w:val="28"/>
          <w:szCs w:val="28"/>
          <w:lang w:eastAsia="ru-RU"/>
        </w:rPr>
        <w:t xml:space="preserve"> Закону, </w:t>
      </w:r>
      <w:r w:rsidR="00EC5923" w:rsidRPr="00DC5D62">
        <w:rPr>
          <w:sz w:val="28"/>
          <w:szCs w:val="28"/>
          <w:lang w:val="ru-RU" w:eastAsia="ru-RU"/>
        </w:rPr>
        <w:t>Король М.П.</w:t>
      </w:r>
      <w:r w:rsidRPr="00DC5D62">
        <w:rPr>
          <w:sz w:val="28"/>
          <w:szCs w:val="28"/>
          <w:lang w:eastAsia="ru-RU"/>
        </w:rPr>
        <w:t xml:space="preserve"> посла</w:t>
      </w:r>
      <w:r w:rsidR="00172D0A" w:rsidRPr="00DC5D62">
        <w:rPr>
          <w:sz w:val="28"/>
          <w:szCs w:val="28"/>
          <w:lang w:eastAsia="ru-RU"/>
        </w:rPr>
        <w:t>вся</w:t>
      </w:r>
      <w:r w:rsidRPr="00DC5D62">
        <w:rPr>
          <w:sz w:val="28"/>
          <w:szCs w:val="28"/>
          <w:lang w:eastAsia="ru-RU"/>
        </w:rPr>
        <w:t xml:space="preserve"> на окремі положення Конституції України, Земельного кодексу України, </w:t>
      </w:r>
      <w:r w:rsidR="00E66D24" w:rsidRPr="00DC5D62">
        <w:rPr>
          <w:sz w:val="28"/>
          <w:szCs w:val="28"/>
          <w:lang w:eastAsia="ru-RU"/>
        </w:rPr>
        <w:t>Перш</w:t>
      </w:r>
      <w:r w:rsidR="00EC5923" w:rsidRPr="00DC5D62">
        <w:rPr>
          <w:sz w:val="28"/>
          <w:szCs w:val="28"/>
          <w:lang w:val="ru-RU" w:eastAsia="ru-RU"/>
        </w:rPr>
        <w:t>ий</w:t>
      </w:r>
      <w:r w:rsidR="00E66D24" w:rsidRPr="00DC5D62">
        <w:rPr>
          <w:sz w:val="28"/>
          <w:szCs w:val="28"/>
          <w:lang w:eastAsia="ru-RU"/>
        </w:rPr>
        <w:t xml:space="preserve"> протокол </w:t>
      </w:r>
      <w:r w:rsidR="00E330DE">
        <w:rPr>
          <w:sz w:val="28"/>
          <w:szCs w:val="28"/>
          <w:lang w:eastAsia="ru-RU"/>
        </w:rPr>
        <w:t xml:space="preserve">до </w:t>
      </w:r>
      <w:r w:rsidR="00E66D24" w:rsidRPr="00DC5D62">
        <w:rPr>
          <w:sz w:val="28"/>
          <w:szCs w:val="28"/>
          <w:lang w:eastAsia="ru-RU"/>
        </w:rPr>
        <w:t>Конвенції про захист прав людини і основоположних свобод 1950 року</w:t>
      </w:r>
      <w:r w:rsidRPr="00DC5D62">
        <w:rPr>
          <w:sz w:val="28"/>
          <w:szCs w:val="28"/>
          <w:lang w:eastAsia="ru-RU"/>
        </w:rPr>
        <w:t xml:space="preserve">, </w:t>
      </w:r>
      <w:r w:rsidR="00E330DE">
        <w:rPr>
          <w:sz w:val="28"/>
          <w:szCs w:val="28"/>
          <w:lang w:eastAsia="ru-RU"/>
        </w:rPr>
        <w:br/>
      </w:r>
      <w:r w:rsidRPr="00DC5D62">
        <w:rPr>
          <w:sz w:val="28"/>
          <w:szCs w:val="28"/>
          <w:lang w:eastAsia="ru-RU"/>
        </w:rPr>
        <w:t xml:space="preserve">а також </w:t>
      </w:r>
      <w:r w:rsidR="00172D0A" w:rsidRPr="00DC5D62">
        <w:rPr>
          <w:sz w:val="28"/>
          <w:szCs w:val="28"/>
          <w:lang w:eastAsia="ru-RU"/>
        </w:rPr>
        <w:t>долучив копії судових</w:t>
      </w:r>
      <w:r w:rsidRPr="00DC5D62">
        <w:rPr>
          <w:sz w:val="28"/>
          <w:szCs w:val="28"/>
          <w:lang w:eastAsia="ru-RU"/>
        </w:rPr>
        <w:t xml:space="preserve"> рішен</w:t>
      </w:r>
      <w:r w:rsidR="00172D0A" w:rsidRPr="00DC5D62">
        <w:rPr>
          <w:sz w:val="28"/>
          <w:szCs w:val="28"/>
          <w:lang w:eastAsia="ru-RU"/>
        </w:rPr>
        <w:t xml:space="preserve">ь </w:t>
      </w:r>
      <w:r w:rsidRPr="00DC5D62">
        <w:rPr>
          <w:sz w:val="28"/>
          <w:szCs w:val="28"/>
          <w:lang w:eastAsia="ru-RU"/>
        </w:rPr>
        <w:t xml:space="preserve">у </w:t>
      </w:r>
      <w:r w:rsidR="00172D0A" w:rsidRPr="00DC5D62">
        <w:rPr>
          <w:sz w:val="28"/>
          <w:szCs w:val="28"/>
          <w:lang w:eastAsia="ru-RU"/>
        </w:rPr>
        <w:t>його</w:t>
      </w:r>
      <w:r w:rsidRPr="00DC5D62">
        <w:rPr>
          <w:sz w:val="28"/>
          <w:szCs w:val="28"/>
          <w:lang w:eastAsia="ru-RU"/>
        </w:rPr>
        <w:t xml:space="preserve"> справі</w:t>
      </w:r>
      <w:r w:rsidR="00E66D24" w:rsidRPr="00DC5D62">
        <w:rPr>
          <w:sz w:val="28"/>
          <w:szCs w:val="28"/>
          <w:lang w:eastAsia="ru-RU"/>
        </w:rPr>
        <w:t>, а саме:</w:t>
      </w:r>
      <w:r w:rsidR="00172D0A" w:rsidRPr="00DC5D62">
        <w:rPr>
          <w:sz w:val="28"/>
          <w:szCs w:val="28"/>
          <w:lang w:eastAsia="ru-RU"/>
        </w:rPr>
        <w:t xml:space="preserve"> ухвал</w:t>
      </w:r>
      <w:r w:rsidR="00E66D24" w:rsidRPr="00DC5D62">
        <w:rPr>
          <w:sz w:val="28"/>
          <w:szCs w:val="28"/>
          <w:lang w:eastAsia="ru-RU"/>
        </w:rPr>
        <w:t>и</w:t>
      </w:r>
      <w:r w:rsidR="00172D0A" w:rsidRPr="00DC5D62">
        <w:rPr>
          <w:sz w:val="28"/>
          <w:szCs w:val="28"/>
          <w:lang w:eastAsia="ru-RU"/>
        </w:rPr>
        <w:t xml:space="preserve"> Верховного Суду від 30 червня 2020 року, постанов</w:t>
      </w:r>
      <w:r w:rsidR="00E66D24" w:rsidRPr="00DC5D62">
        <w:rPr>
          <w:sz w:val="28"/>
          <w:szCs w:val="28"/>
          <w:lang w:eastAsia="ru-RU"/>
        </w:rPr>
        <w:t>и</w:t>
      </w:r>
      <w:r w:rsidR="00172D0A" w:rsidRPr="00DC5D62">
        <w:rPr>
          <w:sz w:val="28"/>
          <w:szCs w:val="28"/>
          <w:lang w:eastAsia="ru-RU"/>
        </w:rPr>
        <w:t xml:space="preserve"> Великої Палати Верховного Суду </w:t>
      </w:r>
      <w:r w:rsidR="00DC5D62">
        <w:rPr>
          <w:sz w:val="28"/>
          <w:szCs w:val="28"/>
          <w:lang w:eastAsia="ru-RU"/>
        </w:rPr>
        <w:br/>
      </w:r>
      <w:r w:rsidR="00172D0A" w:rsidRPr="00DC5D62">
        <w:rPr>
          <w:sz w:val="28"/>
          <w:szCs w:val="28"/>
          <w:lang w:eastAsia="ru-RU"/>
        </w:rPr>
        <w:t>від 28 жовтня 2020 року</w:t>
      </w:r>
      <w:r w:rsidRPr="00DC5D62">
        <w:rPr>
          <w:sz w:val="28"/>
          <w:szCs w:val="28"/>
          <w:lang w:eastAsia="ru-RU"/>
        </w:rPr>
        <w:t>.</w:t>
      </w:r>
    </w:p>
    <w:p w:rsidR="00E66D24" w:rsidRPr="00DC5D62" w:rsidRDefault="00E66D24" w:rsidP="00D71202">
      <w:pPr>
        <w:ind w:left="-68" w:firstLine="777"/>
        <w:jc w:val="both"/>
        <w:rPr>
          <w:rFonts w:ascii="Times New Roman" w:hAnsi="Times New Roman"/>
          <w:sz w:val="28"/>
          <w:szCs w:val="28"/>
        </w:rPr>
      </w:pPr>
    </w:p>
    <w:p w:rsidR="00E66D24" w:rsidRPr="00DC5D62" w:rsidRDefault="00335245" w:rsidP="00D71202">
      <w:pPr>
        <w:spacing w:line="360" w:lineRule="auto"/>
        <w:ind w:left="-68" w:firstLine="777"/>
        <w:jc w:val="both"/>
        <w:rPr>
          <w:rFonts w:ascii="Times New Roman" w:hAnsi="Times New Roman"/>
          <w:sz w:val="28"/>
          <w:szCs w:val="28"/>
        </w:rPr>
      </w:pPr>
      <w:r w:rsidRPr="00DC5D62">
        <w:rPr>
          <w:rFonts w:ascii="Times New Roman" w:hAnsi="Times New Roman"/>
          <w:sz w:val="28"/>
          <w:szCs w:val="28"/>
        </w:rPr>
        <w:t xml:space="preserve">2. Вирішуючи питання про відкриття конституційного провадження </w:t>
      </w:r>
      <w:r w:rsidR="00DC5D62">
        <w:rPr>
          <w:rFonts w:ascii="Times New Roman" w:hAnsi="Times New Roman"/>
          <w:sz w:val="28"/>
          <w:szCs w:val="28"/>
        </w:rPr>
        <w:br/>
      </w:r>
      <w:r w:rsidRPr="00DC5D62">
        <w:rPr>
          <w:rFonts w:ascii="Times New Roman" w:hAnsi="Times New Roman"/>
          <w:sz w:val="28"/>
          <w:szCs w:val="28"/>
        </w:rPr>
        <w:t>у справі, Третя колегія суддів Другого сенату Конституційного Суду України виходить із такого.</w:t>
      </w:r>
    </w:p>
    <w:p w:rsidR="00AD5388" w:rsidRPr="00DC5D62" w:rsidRDefault="00AD5388" w:rsidP="00D71202">
      <w:pPr>
        <w:spacing w:line="360" w:lineRule="auto"/>
        <w:ind w:left="-68" w:firstLine="777"/>
        <w:jc w:val="both"/>
        <w:rPr>
          <w:rFonts w:ascii="Times New Roman" w:hAnsi="Times New Roman"/>
          <w:sz w:val="28"/>
          <w:szCs w:val="28"/>
        </w:rPr>
      </w:pPr>
      <w:r w:rsidRPr="00DC5D62">
        <w:rPr>
          <w:rFonts w:ascii="Times New Roman" w:hAnsi="Times New Roman"/>
          <w:sz w:val="28"/>
          <w:szCs w:val="28"/>
        </w:rPr>
        <w:t>Відповідно до статті 151</w:t>
      </w:r>
      <w:r w:rsidRPr="00DC5D62">
        <w:rPr>
          <w:rFonts w:ascii="Times New Roman" w:hAnsi="Times New Roman"/>
          <w:sz w:val="28"/>
          <w:szCs w:val="28"/>
          <w:vertAlign w:val="superscript"/>
        </w:rPr>
        <w:t>1</w:t>
      </w:r>
      <w:r w:rsidRPr="00DC5D62">
        <w:rPr>
          <w:rFonts w:ascii="Times New Roman" w:hAnsi="Times New Roman"/>
          <w:sz w:val="28"/>
          <w:szCs w:val="28"/>
        </w:rPr>
        <w:t xml:space="preserve"> Основного Закону України Конституційний Суд України вирішує питання про відповідність Конституції України (конституційність) закону України за конституційною скаргою особи, яка вважає, що застосований в остаточному судовому рішенні в її справі </w:t>
      </w:r>
      <w:r w:rsidRPr="00DC5D62">
        <w:rPr>
          <w:rFonts w:ascii="Times New Roman" w:hAnsi="Times New Roman"/>
          <w:sz w:val="28"/>
          <w:szCs w:val="28"/>
          <w:lang w:val="ru-RU"/>
        </w:rPr>
        <w:t>З</w:t>
      </w:r>
      <w:r w:rsidRPr="00DC5D62">
        <w:rPr>
          <w:rFonts w:ascii="Times New Roman" w:hAnsi="Times New Roman"/>
          <w:sz w:val="28"/>
          <w:szCs w:val="28"/>
        </w:rPr>
        <w:t>акон суперечить Конституції України; Конституційна скарга може бути подана в разі, якщо всі інші національні засоби юридичного захисту вичерпано.</w:t>
      </w:r>
    </w:p>
    <w:p w:rsidR="007750D0" w:rsidRPr="00DC5D62" w:rsidRDefault="00331F1B" w:rsidP="00D71202">
      <w:pPr>
        <w:spacing w:line="360" w:lineRule="auto"/>
        <w:ind w:left="-68" w:firstLine="777"/>
        <w:jc w:val="both"/>
        <w:rPr>
          <w:rFonts w:ascii="Times New Roman" w:hAnsi="Times New Roman"/>
          <w:sz w:val="28"/>
          <w:szCs w:val="28"/>
        </w:rPr>
      </w:pPr>
      <w:r w:rsidRPr="00DC5D62">
        <w:rPr>
          <w:rFonts w:ascii="Times New Roman" w:hAnsi="Times New Roman"/>
          <w:sz w:val="28"/>
          <w:szCs w:val="28"/>
        </w:rPr>
        <w:lastRenderedPageBreak/>
        <w:t>Відповідно до частини першої статті 55 Закону України</w:t>
      </w:r>
      <w:r w:rsidR="007750D0" w:rsidRPr="00DC5D62">
        <w:rPr>
          <w:rFonts w:ascii="Times New Roman" w:hAnsi="Times New Roman"/>
          <w:sz w:val="28"/>
          <w:szCs w:val="28"/>
        </w:rPr>
        <w:t xml:space="preserve"> </w:t>
      </w:r>
      <w:r w:rsidRPr="00DC5D62">
        <w:rPr>
          <w:rFonts w:ascii="Times New Roman" w:hAnsi="Times New Roman"/>
          <w:sz w:val="28"/>
          <w:szCs w:val="28"/>
        </w:rPr>
        <w:t>„Про Конституційний Суд України“ конституційною скаргою є подане</w:t>
      </w:r>
      <w:r w:rsidR="007750D0" w:rsidRPr="00DC5D62">
        <w:rPr>
          <w:rFonts w:ascii="Times New Roman" w:hAnsi="Times New Roman"/>
          <w:sz w:val="28"/>
          <w:szCs w:val="28"/>
        </w:rPr>
        <w:t xml:space="preserve"> </w:t>
      </w:r>
      <w:r w:rsidRPr="00DC5D62">
        <w:rPr>
          <w:rFonts w:ascii="Times New Roman" w:hAnsi="Times New Roman"/>
          <w:sz w:val="28"/>
          <w:szCs w:val="28"/>
        </w:rPr>
        <w:t>до Конституційного Суду України письмове клопотання щодо перевірки</w:t>
      </w:r>
      <w:r w:rsidR="007750D0" w:rsidRPr="00DC5D62">
        <w:rPr>
          <w:rFonts w:ascii="Times New Roman" w:hAnsi="Times New Roman"/>
          <w:sz w:val="28"/>
          <w:szCs w:val="28"/>
        </w:rPr>
        <w:t xml:space="preserve"> </w:t>
      </w:r>
      <w:r w:rsidRPr="00DC5D62">
        <w:rPr>
          <w:rFonts w:ascii="Times New Roman" w:hAnsi="Times New Roman"/>
          <w:sz w:val="28"/>
          <w:szCs w:val="28"/>
        </w:rPr>
        <w:t>на відповідність Конституції України (конституційність) закону</w:t>
      </w:r>
      <w:r w:rsidR="007750D0" w:rsidRPr="00DC5D62">
        <w:rPr>
          <w:rFonts w:ascii="Times New Roman" w:hAnsi="Times New Roman"/>
          <w:sz w:val="28"/>
          <w:szCs w:val="28"/>
        </w:rPr>
        <w:t xml:space="preserve"> </w:t>
      </w:r>
      <w:r w:rsidRPr="00DC5D62">
        <w:rPr>
          <w:rFonts w:ascii="Times New Roman" w:hAnsi="Times New Roman"/>
          <w:sz w:val="28"/>
          <w:szCs w:val="28"/>
        </w:rPr>
        <w:t>України (його окремих положень), що застосований в остаточному</w:t>
      </w:r>
      <w:r w:rsidR="007750D0" w:rsidRPr="00DC5D62">
        <w:rPr>
          <w:rFonts w:ascii="Times New Roman" w:hAnsi="Times New Roman"/>
          <w:sz w:val="28"/>
          <w:szCs w:val="28"/>
        </w:rPr>
        <w:t xml:space="preserve"> </w:t>
      </w:r>
      <w:r w:rsidRPr="00DC5D62">
        <w:rPr>
          <w:rFonts w:ascii="Times New Roman" w:hAnsi="Times New Roman"/>
          <w:sz w:val="28"/>
          <w:szCs w:val="28"/>
        </w:rPr>
        <w:t>судовому рішенні у справі суб’єкта права на конституційну скаргу.</w:t>
      </w:r>
    </w:p>
    <w:p w:rsidR="007750D0" w:rsidRPr="00DC5D62" w:rsidRDefault="00331F1B" w:rsidP="00D71202">
      <w:pPr>
        <w:spacing w:line="360" w:lineRule="auto"/>
        <w:ind w:left="-68" w:firstLine="777"/>
        <w:jc w:val="both"/>
        <w:rPr>
          <w:rFonts w:ascii="Times New Roman" w:hAnsi="Times New Roman"/>
          <w:sz w:val="28"/>
          <w:szCs w:val="28"/>
        </w:rPr>
      </w:pPr>
      <w:r w:rsidRPr="00DC5D62">
        <w:rPr>
          <w:rFonts w:ascii="Times New Roman" w:hAnsi="Times New Roman"/>
          <w:sz w:val="28"/>
          <w:szCs w:val="28"/>
        </w:rPr>
        <w:t>Згідно з абзацом першим частини першої статті 77 Закону</w:t>
      </w:r>
      <w:r w:rsidR="007750D0" w:rsidRPr="00DC5D62">
        <w:rPr>
          <w:rFonts w:ascii="Times New Roman" w:hAnsi="Times New Roman"/>
          <w:sz w:val="28"/>
          <w:szCs w:val="28"/>
        </w:rPr>
        <w:t xml:space="preserve"> </w:t>
      </w:r>
      <w:r w:rsidRPr="00DC5D62">
        <w:rPr>
          <w:rFonts w:ascii="Times New Roman" w:hAnsi="Times New Roman"/>
          <w:sz w:val="28"/>
          <w:szCs w:val="28"/>
        </w:rPr>
        <w:t xml:space="preserve">України </w:t>
      </w:r>
      <w:r w:rsidR="00D71202">
        <w:rPr>
          <w:rFonts w:ascii="Times New Roman" w:hAnsi="Times New Roman"/>
          <w:sz w:val="28"/>
          <w:szCs w:val="28"/>
        </w:rPr>
        <w:br/>
      </w:r>
      <w:r w:rsidRPr="00DC5D62">
        <w:rPr>
          <w:rFonts w:ascii="Times New Roman" w:hAnsi="Times New Roman"/>
          <w:sz w:val="28"/>
          <w:szCs w:val="28"/>
        </w:rPr>
        <w:t>„Про Конституційний Суд України“ конституційна скарга</w:t>
      </w:r>
      <w:r w:rsidR="007750D0" w:rsidRPr="00DC5D62">
        <w:rPr>
          <w:rFonts w:ascii="Times New Roman" w:hAnsi="Times New Roman"/>
          <w:sz w:val="28"/>
          <w:szCs w:val="28"/>
        </w:rPr>
        <w:t xml:space="preserve"> </w:t>
      </w:r>
      <w:r w:rsidRPr="00DC5D62">
        <w:rPr>
          <w:rFonts w:ascii="Times New Roman" w:hAnsi="Times New Roman"/>
          <w:sz w:val="28"/>
          <w:szCs w:val="28"/>
        </w:rPr>
        <w:t>вважається прийнятною, зокрема, за умов її відповідності вимогам,</w:t>
      </w:r>
      <w:r w:rsidR="007750D0" w:rsidRPr="00DC5D62">
        <w:rPr>
          <w:rFonts w:ascii="Times New Roman" w:hAnsi="Times New Roman"/>
          <w:sz w:val="28"/>
          <w:szCs w:val="28"/>
        </w:rPr>
        <w:t xml:space="preserve"> </w:t>
      </w:r>
      <w:r w:rsidRPr="00DC5D62">
        <w:rPr>
          <w:rFonts w:ascii="Times New Roman" w:hAnsi="Times New Roman"/>
          <w:sz w:val="28"/>
          <w:szCs w:val="28"/>
        </w:rPr>
        <w:t xml:space="preserve">передбаченим </w:t>
      </w:r>
      <w:r w:rsidR="00D71202">
        <w:rPr>
          <w:rFonts w:ascii="Times New Roman" w:hAnsi="Times New Roman"/>
          <w:sz w:val="28"/>
          <w:szCs w:val="28"/>
        </w:rPr>
        <w:br/>
      </w:r>
      <w:r w:rsidRPr="00DC5D62">
        <w:rPr>
          <w:rFonts w:ascii="Times New Roman" w:hAnsi="Times New Roman"/>
          <w:sz w:val="28"/>
          <w:szCs w:val="28"/>
        </w:rPr>
        <w:t>статтями 55, 56 цього закону.</w:t>
      </w:r>
    </w:p>
    <w:p w:rsidR="00331F1B" w:rsidRDefault="00331F1B" w:rsidP="00D71202">
      <w:pPr>
        <w:spacing w:line="360" w:lineRule="auto"/>
        <w:ind w:firstLine="777"/>
        <w:jc w:val="both"/>
        <w:rPr>
          <w:rFonts w:ascii="Times New Roman" w:hAnsi="Times New Roman"/>
          <w:sz w:val="28"/>
          <w:szCs w:val="28"/>
        </w:rPr>
      </w:pPr>
      <w:r w:rsidRPr="00DC5D62">
        <w:rPr>
          <w:rFonts w:ascii="Times New Roman" w:hAnsi="Times New Roman"/>
          <w:sz w:val="28"/>
          <w:szCs w:val="28"/>
        </w:rPr>
        <w:t xml:space="preserve">Із </w:t>
      </w:r>
      <w:r w:rsidR="007750D0" w:rsidRPr="00DC5D62">
        <w:rPr>
          <w:rFonts w:ascii="Times New Roman" w:hAnsi="Times New Roman"/>
          <w:sz w:val="28"/>
          <w:szCs w:val="28"/>
        </w:rPr>
        <w:t>постанови Великої Палати Верховного Суду від 28 жовтня 2020 року</w:t>
      </w:r>
      <w:r w:rsidRPr="00DC5D62">
        <w:rPr>
          <w:rFonts w:ascii="Times New Roman" w:hAnsi="Times New Roman"/>
          <w:sz w:val="28"/>
          <w:szCs w:val="28"/>
        </w:rPr>
        <w:t>, яка є остаточним</w:t>
      </w:r>
      <w:r w:rsidR="007750D0" w:rsidRPr="00DC5D62">
        <w:rPr>
          <w:rFonts w:ascii="Times New Roman" w:hAnsi="Times New Roman"/>
          <w:sz w:val="28"/>
          <w:szCs w:val="28"/>
        </w:rPr>
        <w:t xml:space="preserve"> </w:t>
      </w:r>
      <w:r w:rsidRPr="00DC5D62">
        <w:rPr>
          <w:rFonts w:ascii="Times New Roman" w:hAnsi="Times New Roman"/>
          <w:sz w:val="28"/>
          <w:szCs w:val="28"/>
        </w:rPr>
        <w:t xml:space="preserve">судовим рішенням у справі </w:t>
      </w:r>
      <w:r w:rsidR="007750D0" w:rsidRPr="00DC5D62">
        <w:rPr>
          <w:rFonts w:ascii="Times New Roman" w:hAnsi="Times New Roman"/>
          <w:sz w:val="28"/>
          <w:szCs w:val="28"/>
        </w:rPr>
        <w:t>Короля М.П.</w:t>
      </w:r>
      <w:r w:rsidRPr="00DC5D62">
        <w:rPr>
          <w:rFonts w:ascii="Times New Roman" w:hAnsi="Times New Roman"/>
          <w:sz w:val="28"/>
          <w:szCs w:val="28"/>
        </w:rPr>
        <w:t xml:space="preserve">, вбачається, що </w:t>
      </w:r>
      <w:r w:rsidR="00E66D24" w:rsidRPr="00DC5D62">
        <w:rPr>
          <w:rFonts w:ascii="Times New Roman" w:hAnsi="Times New Roman"/>
          <w:color w:val="auto"/>
          <w:sz w:val="28"/>
          <w:szCs w:val="28"/>
        </w:rPr>
        <w:t>пункт</w:t>
      </w:r>
      <w:r w:rsidR="00AD5388" w:rsidRPr="00DC5D62">
        <w:rPr>
          <w:rFonts w:ascii="Times New Roman" w:hAnsi="Times New Roman"/>
          <w:color w:val="auto"/>
          <w:sz w:val="28"/>
          <w:szCs w:val="28"/>
        </w:rPr>
        <w:t> </w:t>
      </w:r>
      <w:r w:rsidR="00EC5923" w:rsidRPr="00DC5D62">
        <w:rPr>
          <w:rFonts w:ascii="Times New Roman" w:hAnsi="Times New Roman"/>
          <w:color w:val="auto"/>
          <w:sz w:val="28"/>
          <w:szCs w:val="28"/>
        </w:rPr>
        <w:t>1</w:t>
      </w:r>
      <w:r w:rsidR="00E66D24" w:rsidRPr="00DC5D62">
        <w:rPr>
          <w:rFonts w:ascii="Times New Roman" w:hAnsi="Times New Roman"/>
          <w:color w:val="auto"/>
          <w:sz w:val="28"/>
          <w:szCs w:val="28"/>
        </w:rPr>
        <w:t xml:space="preserve"> розділу </w:t>
      </w:r>
      <w:r w:rsidR="00E66D24" w:rsidRPr="00DC5D62">
        <w:rPr>
          <w:rFonts w:ascii="Times New Roman" w:hAnsi="Times New Roman"/>
          <w:sz w:val="28"/>
          <w:szCs w:val="28"/>
          <w:lang w:val="en-US"/>
        </w:rPr>
        <w:t>II</w:t>
      </w:r>
      <w:r w:rsidR="00E66D24" w:rsidRPr="00DC5D62">
        <w:rPr>
          <w:rFonts w:ascii="Times New Roman" w:hAnsi="Times New Roman"/>
          <w:color w:val="auto"/>
          <w:sz w:val="28"/>
          <w:szCs w:val="28"/>
        </w:rPr>
        <w:t xml:space="preserve"> „Прикінцеві положення“ Закону </w:t>
      </w:r>
      <w:r w:rsidR="00B06EAF" w:rsidRPr="00DC5D62">
        <w:rPr>
          <w:rFonts w:ascii="Times New Roman" w:hAnsi="Times New Roman"/>
          <w:color w:val="auto"/>
          <w:sz w:val="28"/>
          <w:szCs w:val="28"/>
        </w:rPr>
        <w:t>у ній</w:t>
      </w:r>
      <w:r w:rsidRPr="00DC5D62">
        <w:rPr>
          <w:rFonts w:ascii="Times New Roman" w:hAnsi="Times New Roman"/>
          <w:sz w:val="28"/>
          <w:szCs w:val="28"/>
        </w:rPr>
        <w:t xml:space="preserve"> не</w:t>
      </w:r>
      <w:r w:rsidR="007750D0" w:rsidRPr="00DC5D62">
        <w:rPr>
          <w:rFonts w:ascii="Times New Roman" w:hAnsi="Times New Roman"/>
          <w:sz w:val="28"/>
          <w:szCs w:val="28"/>
        </w:rPr>
        <w:t xml:space="preserve"> </w:t>
      </w:r>
      <w:r w:rsidR="00B06EAF" w:rsidRPr="00DC5D62">
        <w:rPr>
          <w:rFonts w:ascii="Times New Roman" w:hAnsi="Times New Roman"/>
          <w:sz w:val="28"/>
          <w:szCs w:val="28"/>
        </w:rPr>
        <w:t>застосовува</w:t>
      </w:r>
      <w:r w:rsidR="00AD5388" w:rsidRPr="00DC5D62">
        <w:rPr>
          <w:rFonts w:ascii="Times New Roman" w:hAnsi="Times New Roman"/>
          <w:sz w:val="28"/>
          <w:szCs w:val="28"/>
        </w:rPr>
        <w:t>в</w:t>
      </w:r>
      <w:r w:rsidR="00B06EAF" w:rsidRPr="00DC5D62">
        <w:rPr>
          <w:rFonts w:ascii="Times New Roman" w:hAnsi="Times New Roman"/>
          <w:sz w:val="28"/>
          <w:szCs w:val="28"/>
        </w:rPr>
        <w:t>ся</w:t>
      </w:r>
      <w:r w:rsidR="007750D0" w:rsidRPr="00DC5D62">
        <w:rPr>
          <w:rFonts w:ascii="Times New Roman" w:hAnsi="Times New Roman"/>
          <w:sz w:val="28"/>
          <w:szCs w:val="28"/>
        </w:rPr>
        <w:t xml:space="preserve">. </w:t>
      </w:r>
      <w:r w:rsidRPr="00DC5D62">
        <w:rPr>
          <w:rFonts w:ascii="Times New Roman" w:hAnsi="Times New Roman"/>
          <w:sz w:val="28"/>
          <w:szCs w:val="28"/>
        </w:rPr>
        <w:t xml:space="preserve">Зазначене </w:t>
      </w:r>
      <w:r w:rsidR="00B06EAF" w:rsidRPr="00DC5D62">
        <w:rPr>
          <w:rFonts w:ascii="Times New Roman" w:hAnsi="Times New Roman"/>
          <w:sz w:val="28"/>
          <w:szCs w:val="28"/>
        </w:rPr>
        <w:t>свідчить про недотримання автором клопотання вимог частини першої статті 55 Закону України „Про Конституційний Суд</w:t>
      </w:r>
      <w:r w:rsidR="006619DC">
        <w:rPr>
          <w:rFonts w:ascii="Times New Roman" w:hAnsi="Times New Roman"/>
          <w:sz w:val="28"/>
          <w:szCs w:val="28"/>
        </w:rPr>
        <w:t xml:space="preserve"> </w:t>
      </w:r>
      <w:r w:rsidR="00B06EAF" w:rsidRPr="00DC5D62">
        <w:rPr>
          <w:rFonts w:ascii="Times New Roman" w:hAnsi="Times New Roman"/>
          <w:sz w:val="28"/>
          <w:szCs w:val="28"/>
        </w:rPr>
        <w:t xml:space="preserve">України“, що </w:t>
      </w:r>
      <w:r w:rsidRPr="00DC5D62">
        <w:rPr>
          <w:rFonts w:ascii="Times New Roman" w:hAnsi="Times New Roman"/>
          <w:sz w:val="28"/>
          <w:szCs w:val="28"/>
        </w:rPr>
        <w:t xml:space="preserve">є підставою для </w:t>
      </w:r>
      <w:r w:rsidR="00E66D24" w:rsidRPr="00DC5D62">
        <w:rPr>
          <w:rFonts w:ascii="Times New Roman" w:hAnsi="Times New Roman"/>
          <w:sz w:val="28"/>
          <w:szCs w:val="28"/>
        </w:rPr>
        <w:t>відмови</w:t>
      </w:r>
      <w:r w:rsidRPr="00DC5D62">
        <w:rPr>
          <w:rFonts w:ascii="Times New Roman" w:hAnsi="Times New Roman"/>
          <w:sz w:val="28"/>
          <w:szCs w:val="28"/>
        </w:rPr>
        <w:t xml:space="preserve"> у відкритті</w:t>
      </w:r>
      <w:r w:rsidR="007750D0" w:rsidRPr="00DC5D62">
        <w:rPr>
          <w:rFonts w:ascii="Times New Roman" w:hAnsi="Times New Roman"/>
          <w:sz w:val="28"/>
          <w:szCs w:val="28"/>
        </w:rPr>
        <w:t xml:space="preserve"> </w:t>
      </w:r>
      <w:r w:rsidRPr="00DC5D62">
        <w:rPr>
          <w:rFonts w:ascii="Times New Roman" w:hAnsi="Times New Roman"/>
          <w:sz w:val="28"/>
          <w:szCs w:val="28"/>
        </w:rPr>
        <w:t>конституційного провадження у справі за пунктом 4</w:t>
      </w:r>
      <w:r w:rsidR="007750D0" w:rsidRPr="00DC5D62">
        <w:rPr>
          <w:rFonts w:ascii="Times New Roman" w:hAnsi="Times New Roman"/>
          <w:sz w:val="28"/>
          <w:szCs w:val="28"/>
        </w:rPr>
        <w:t xml:space="preserve"> </w:t>
      </w:r>
      <w:r w:rsidRPr="00DC5D62">
        <w:rPr>
          <w:rFonts w:ascii="Times New Roman" w:hAnsi="Times New Roman"/>
          <w:sz w:val="28"/>
          <w:szCs w:val="28"/>
        </w:rPr>
        <w:t>статті 62 цього закону – неприйнятність конституційної скарги.</w:t>
      </w:r>
    </w:p>
    <w:p w:rsidR="00DC5D62" w:rsidRPr="00DC5D62" w:rsidRDefault="00DC5D62" w:rsidP="00D71202">
      <w:pPr>
        <w:ind w:firstLine="777"/>
        <w:jc w:val="both"/>
        <w:rPr>
          <w:rFonts w:ascii="Times New Roman" w:hAnsi="Times New Roman"/>
          <w:sz w:val="28"/>
          <w:szCs w:val="28"/>
        </w:rPr>
      </w:pPr>
    </w:p>
    <w:p w:rsidR="00335245" w:rsidRPr="00DC5D62" w:rsidRDefault="00335245" w:rsidP="00D71202">
      <w:pPr>
        <w:spacing w:line="360" w:lineRule="auto"/>
        <w:ind w:left="-68" w:firstLine="777"/>
        <w:jc w:val="both"/>
        <w:rPr>
          <w:rFonts w:ascii="Times New Roman" w:hAnsi="Times New Roman"/>
          <w:sz w:val="28"/>
          <w:szCs w:val="28"/>
        </w:rPr>
      </w:pPr>
      <w:r w:rsidRPr="00DC5D62">
        <w:rPr>
          <w:rFonts w:ascii="Times New Roman" w:hAnsi="Times New Roman"/>
          <w:sz w:val="28"/>
          <w:szCs w:val="28"/>
        </w:rPr>
        <w:t>Враховуючи викладене та керуючись статтями 147, 151</w:t>
      </w:r>
      <w:r w:rsidRPr="00DC5D62">
        <w:rPr>
          <w:rFonts w:ascii="Times New Roman" w:hAnsi="Times New Roman"/>
          <w:sz w:val="28"/>
          <w:szCs w:val="28"/>
          <w:vertAlign w:val="superscript"/>
        </w:rPr>
        <w:t>1</w:t>
      </w:r>
      <w:r w:rsidRPr="00DC5D62">
        <w:rPr>
          <w:rFonts w:ascii="Times New Roman" w:hAnsi="Times New Roman"/>
          <w:sz w:val="28"/>
          <w:szCs w:val="28"/>
        </w:rPr>
        <w:t xml:space="preserve">, 153 Конституції України, на підставі статей 7, 32, 37, 50, 55, 56, 58, 62, 77, 86 Закону України </w:t>
      </w:r>
      <w:r w:rsidR="00D71202">
        <w:rPr>
          <w:rFonts w:ascii="Times New Roman" w:hAnsi="Times New Roman"/>
          <w:sz w:val="28"/>
          <w:szCs w:val="28"/>
        </w:rPr>
        <w:br/>
      </w:r>
      <w:r w:rsidRPr="00DC5D62">
        <w:rPr>
          <w:rFonts w:ascii="Times New Roman" w:hAnsi="Times New Roman"/>
          <w:sz w:val="28"/>
          <w:szCs w:val="28"/>
        </w:rPr>
        <w:t>„Про Конституційний Суд України“, відповідно до § 45, § 56 Регламенту Конституційного Суду України Третя колегія суддів Другого сенату Конституційного Суду України</w:t>
      </w:r>
    </w:p>
    <w:p w:rsidR="00335245" w:rsidRPr="00DC5D62" w:rsidRDefault="00335245" w:rsidP="00D71202">
      <w:pPr>
        <w:ind w:left="-68" w:firstLine="777"/>
        <w:jc w:val="both"/>
        <w:rPr>
          <w:rFonts w:ascii="Times New Roman" w:hAnsi="Times New Roman"/>
          <w:sz w:val="28"/>
          <w:szCs w:val="28"/>
        </w:rPr>
      </w:pPr>
    </w:p>
    <w:p w:rsidR="00335245" w:rsidRPr="00DC5D62" w:rsidRDefault="00335245" w:rsidP="00D7120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5D62">
        <w:rPr>
          <w:rFonts w:ascii="Times New Roman" w:hAnsi="Times New Roman" w:cs="Times New Roman"/>
          <w:b/>
          <w:sz w:val="28"/>
          <w:szCs w:val="28"/>
          <w:lang w:val="uk-UA"/>
        </w:rPr>
        <w:t>у х в а л и л а:</w:t>
      </w:r>
    </w:p>
    <w:p w:rsidR="00335245" w:rsidRPr="00DC5D62" w:rsidRDefault="00335245" w:rsidP="00D7120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7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35245" w:rsidRDefault="00D71202" w:rsidP="00D71202">
      <w:pPr>
        <w:spacing w:line="360" w:lineRule="auto"/>
        <w:ind w:left="-68" w:firstLine="77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color w:val="auto"/>
          <w:sz w:val="28"/>
          <w:szCs w:val="28"/>
        </w:rPr>
        <w:t>1. </w:t>
      </w:r>
      <w:r w:rsidR="00335245" w:rsidRPr="00DC5D62">
        <w:rPr>
          <w:rFonts w:ascii="Times New Roman" w:hAnsi="Times New Roman"/>
          <w:color w:val="auto"/>
          <w:sz w:val="28"/>
          <w:szCs w:val="28"/>
        </w:rPr>
        <w:t xml:space="preserve">Відмовити у відкритті конституційного провадження у справі за конституційною скаргою </w:t>
      </w:r>
      <w:r w:rsidR="00331F1B" w:rsidRPr="00DC5D62">
        <w:rPr>
          <w:rFonts w:ascii="Times New Roman" w:hAnsi="Times New Roman"/>
          <w:color w:val="auto"/>
          <w:sz w:val="28"/>
          <w:szCs w:val="28"/>
        </w:rPr>
        <w:t xml:space="preserve">Короля Миколи Прокоповича щодо відповідності Конституції України (конституційності) пункту </w:t>
      </w:r>
      <w:r w:rsidR="009B06DE" w:rsidRPr="00DC5D62">
        <w:rPr>
          <w:rFonts w:ascii="Times New Roman" w:hAnsi="Times New Roman"/>
          <w:color w:val="auto"/>
          <w:sz w:val="28"/>
          <w:szCs w:val="28"/>
        </w:rPr>
        <w:t xml:space="preserve">1 </w:t>
      </w:r>
      <w:r w:rsidR="00331F1B" w:rsidRPr="00DC5D62">
        <w:rPr>
          <w:rFonts w:ascii="Times New Roman" w:hAnsi="Times New Roman"/>
          <w:color w:val="auto"/>
          <w:sz w:val="28"/>
          <w:szCs w:val="28"/>
        </w:rPr>
        <w:t xml:space="preserve">розділу </w:t>
      </w:r>
      <w:r w:rsidR="00E66D24" w:rsidRPr="00DC5D62">
        <w:rPr>
          <w:rFonts w:ascii="Times New Roman" w:hAnsi="Times New Roman"/>
          <w:sz w:val="28"/>
          <w:szCs w:val="28"/>
          <w:lang w:val="en-US"/>
        </w:rPr>
        <w:t>II</w:t>
      </w:r>
      <w:r w:rsidR="00E66D24" w:rsidRPr="00DC5D6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1F1B" w:rsidRPr="00DC5D62">
        <w:rPr>
          <w:rFonts w:ascii="Times New Roman" w:hAnsi="Times New Roman"/>
          <w:color w:val="auto"/>
          <w:sz w:val="28"/>
          <w:szCs w:val="28"/>
        </w:rPr>
        <w:t xml:space="preserve">„Прикінцеві положення“ Закону України „Про внесення змін до деяких законодавчих актів України щодо умов обігу земель сільськогосподарського призначення“ </w:t>
      </w:r>
      <w:r w:rsidR="00DC5D62">
        <w:rPr>
          <w:rFonts w:ascii="Times New Roman" w:hAnsi="Times New Roman"/>
          <w:color w:val="auto"/>
          <w:sz w:val="28"/>
          <w:szCs w:val="28"/>
        </w:rPr>
        <w:br/>
      </w:r>
      <w:r w:rsidR="00331F1B" w:rsidRPr="00DC5D62">
        <w:rPr>
          <w:rFonts w:ascii="Times New Roman" w:hAnsi="Times New Roman"/>
          <w:color w:val="auto"/>
          <w:sz w:val="28"/>
          <w:szCs w:val="28"/>
        </w:rPr>
        <w:lastRenderedPageBreak/>
        <w:t xml:space="preserve">від 31 березня 2020 року </w:t>
      </w:r>
      <w:r w:rsidR="006619DC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331F1B" w:rsidRPr="00DC5D62">
        <w:rPr>
          <w:rFonts w:ascii="Times New Roman" w:hAnsi="Times New Roman"/>
          <w:color w:val="auto"/>
          <w:sz w:val="28"/>
          <w:szCs w:val="28"/>
        </w:rPr>
        <w:t>552–IX</w:t>
      </w:r>
      <w:r w:rsidR="009B06DE" w:rsidRPr="00DC5D62">
        <w:rPr>
          <w:rFonts w:ascii="Times New Roman" w:hAnsi="Times New Roman"/>
          <w:color w:val="auto"/>
          <w:sz w:val="28"/>
          <w:szCs w:val="28"/>
        </w:rPr>
        <w:t xml:space="preserve"> на підставі пункту </w:t>
      </w:r>
      <w:r w:rsidR="009B06DE" w:rsidRPr="00DC5D62">
        <w:rPr>
          <w:rFonts w:ascii="Times New Roman" w:hAnsi="Times New Roman"/>
          <w:sz w:val="28"/>
          <w:szCs w:val="28"/>
        </w:rPr>
        <w:t>4 статті 62 цього закону – неприйнятність конституційної скарги</w:t>
      </w:r>
      <w:r w:rsidR="00331F1B" w:rsidRPr="00DC5D62">
        <w:rPr>
          <w:rFonts w:ascii="Times New Roman" w:hAnsi="Times New Roman"/>
          <w:sz w:val="28"/>
          <w:szCs w:val="28"/>
          <w:lang w:eastAsia="uk-UA"/>
        </w:rPr>
        <w:t>.</w:t>
      </w:r>
    </w:p>
    <w:p w:rsidR="00DC5D62" w:rsidRPr="00DC5D62" w:rsidRDefault="00DC5D62" w:rsidP="00D71202">
      <w:pPr>
        <w:ind w:firstLine="777"/>
        <w:jc w:val="both"/>
        <w:rPr>
          <w:rFonts w:ascii="Times New Roman" w:hAnsi="Times New Roman"/>
          <w:sz w:val="28"/>
          <w:szCs w:val="28"/>
        </w:rPr>
      </w:pPr>
    </w:p>
    <w:p w:rsidR="00335245" w:rsidRPr="00DC5D62" w:rsidRDefault="00D71202" w:rsidP="00D71202">
      <w:pPr>
        <w:spacing w:line="360" w:lineRule="auto"/>
        <w:ind w:left="-68" w:firstLine="7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335245" w:rsidRPr="00DC5D62">
        <w:rPr>
          <w:rFonts w:ascii="Times New Roman" w:hAnsi="Times New Roman"/>
          <w:sz w:val="28"/>
          <w:szCs w:val="28"/>
        </w:rPr>
        <w:t>Ухвала Третьої колегії суддів Другого сенату Конституційного Суду України є остаточною.</w:t>
      </w:r>
    </w:p>
    <w:p w:rsidR="00335245" w:rsidRDefault="00335245" w:rsidP="00DC5D62">
      <w:pPr>
        <w:spacing w:line="360" w:lineRule="auto"/>
        <w:ind w:left="-68" w:firstLine="776"/>
        <w:jc w:val="both"/>
        <w:rPr>
          <w:rFonts w:ascii="Times New Roman" w:hAnsi="Times New Roman"/>
          <w:sz w:val="28"/>
          <w:szCs w:val="28"/>
        </w:rPr>
      </w:pPr>
    </w:p>
    <w:p w:rsidR="00816494" w:rsidRDefault="00816494" w:rsidP="00816494">
      <w:pPr>
        <w:ind w:left="3545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16494" w:rsidRPr="0065238D" w:rsidRDefault="00816494" w:rsidP="00816494">
      <w:pPr>
        <w:ind w:left="3545"/>
        <w:jc w:val="center"/>
        <w:rPr>
          <w:rFonts w:ascii="Times New Roman" w:hAnsi="Times New Roman"/>
          <w:b/>
          <w:caps/>
          <w:sz w:val="28"/>
          <w:szCs w:val="28"/>
        </w:rPr>
      </w:pPr>
      <w:r w:rsidRPr="0065238D">
        <w:rPr>
          <w:rFonts w:ascii="Times New Roman" w:hAnsi="Times New Roman"/>
          <w:b/>
          <w:caps/>
          <w:sz w:val="28"/>
          <w:szCs w:val="28"/>
        </w:rPr>
        <w:t>Третя колегія суддів</w:t>
      </w:r>
    </w:p>
    <w:p w:rsidR="00816494" w:rsidRPr="0065238D" w:rsidRDefault="00816494" w:rsidP="00816494">
      <w:pPr>
        <w:ind w:left="3545"/>
        <w:jc w:val="center"/>
        <w:rPr>
          <w:rFonts w:ascii="Times New Roman" w:hAnsi="Times New Roman"/>
          <w:b/>
          <w:caps/>
          <w:sz w:val="28"/>
          <w:szCs w:val="28"/>
        </w:rPr>
      </w:pPr>
      <w:r w:rsidRPr="0065238D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:rsidR="00816494" w:rsidRPr="0065238D" w:rsidRDefault="00816494" w:rsidP="00816494">
      <w:pPr>
        <w:ind w:left="3545"/>
        <w:jc w:val="center"/>
        <w:rPr>
          <w:rFonts w:ascii="Times New Roman" w:hAnsi="Times New Roman"/>
          <w:b/>
          <w:caps/>
          <w:sz w:val="28"/>
          <w:szCs w:val="28"/>
        </w:rPr>
      </w:pPr>
      <w:r w:rsidRPr="0065238D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p w:rsidR="00335245" w:rsidRPr="00DC5D62" w:rsidRDefault="00335245" w:rsidP="00DC5D62">
      <w:pPr>
        <w:rPr>
          <w:rFonts w:ascii="Times New Roman" w:hAnsi="Times New Roman"/>
          <w:sz w:val="28"/>
          <w:szCs w:val="28"/>
        </w:rPr>
      </w:pPr>
    </w:p>
    <w:p w:rsidR="00335245" w:rsidRPr="00DC5D62" w:rsidRDefault="00335245" w:rsidP="00DC5D62">
      <w:pPr>
        <w:rPr>
          <w:rFonts w:ascii="Times New Roman" w:hAnsi="Times New Roman"/>
          <w:sz w:val="28"/>
          <w:szCs w:val="28"/>
        </w:rPr>
      </w:pPr>
    </w:p>
    <w:p w:rsidR="00DD11E5" w:rsidRPr="00DC5D62" w:rsidRDefault="00DD11E5" w:rsidP="00DC5D62">
      <w:pPr>
        <w:rPr>
          <w:rFonts w:ascii="Times New Roman" w:hAnsi="Times New Roman"/>
          <w:sz w:val="28"/>
          <w:szCs w:val="28"/>
        </w:rPr>
      </w:pPr>
    </w:p>
    <w:p w:rsidR="00DC5D62" w:rsidRPr="00DC5D62" w:rsidRDefault="00DC5D62" w:rsidP="00DC5D62">
      <w:pPr>
        <w:rPr>
          <w:rFonts w:ascii="Times New Roman" w:hAnsi="Times New Roman"/>
          <w:sz w:val="28"/>
          <w:szCs w:val="28"/>
        </w:rPr>
      </w:pPr>
    </w:p>
    <w:sectPr w:rsidR="00DC5D62" w:rsidRPr="00DC5D62" w:rsidSect="00DC5D62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D62" w:rsidRDefault="00DC5D62" w:rsidP="00DC5D62">
      <w:r>
        <w:separator/>
      </w:r>
    </w:p>
  </w:endnote>
  <w:endnote w:type="continuationSeparator" w:id="0">
    <w:p w:rsidR="00DC5D62" w:rsidRDefault="00DC5D62" w:rsidP="00DC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D62" w:rsidRPr="00DC5D62" w:rsidRDefault="00DC5D62">
    <w:pPr>
      <w:pStyle w:val="a8"/>
      <w:rPr>
        <w:rFonts w:ascii="Times New Roman" w:hAnsi="Times New Roman"/>
        <w:sz w:val="10"/>
        <w:szCs w:val="10"/>
      </w:rPr>
    </w:pPr>
    <w:r w:rsidRPr="00DC5D62">
      <w:rPr>
        <w:rFonts w:ascii="Times New Roman" w:hAnsi="Times New Roman"/>
        <w:sz w:val="10"/>
        <w:szCs w:val="10"/>
      </w:rPr>
      <w:fldChar w:fldCharType="begin"/>
    </w:r>
    <w:r w:rsidRPr="00DC5D62">
      <w:rPr>
        <w:rFonts w:ascii="Times New Roman" w:hAnsi="Times New Roman"/>
        <w:sz w:val="10"/>
        <w:szCs w:val="10"/>
      </w:rPr>
      <w:instrText xml:space="preserve"> FILENAME \p \* MERGEFORMAT </w:instrText>
    </w:r>
    <w:r w:rsidRPr="00DC5D62">
      <w:rPr>
        <w:rFonts w:ascii="Times New Roman" w:hAnsi="Times New Roman"/>
        <w:sz w:val="10"/>
        <w:szCs w:val="10"/>
      </w:rPr>
      <w:fldChar w:fldCharType="separate"/>
    </w:r>
    <w:r w:rsidR="00A94331">
      <w:rPr>
        <w:rFonts w:ascii="Times New Roman" w:hAnsi="Times New Roman"/>
        <w:noProof/>
        <w:sz w:val="10"/>
        <w:szCs w:val="10"/>
      </w:rPr>
      <w:t>G:\2021\Suddi\II senat\III koleg\2.docx</w:t>
    </w:r>
    <w:r w:rsidRPr="00DC5D62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D62" w:rsidRPr="00DC5D62" w:rsidRDefault="00DC5D62">
    <w:pPr>
      <w:pStyle w:val="a8"/>
      <w:rPr>
        <w:rFonts w:ascii="Times New Roman" w:hAnsi="Times New Roman"/>
        <w:sz w:val="10"/>
        <w:szCs w:val="10"/>
      </w:rPr>
    </w:pPr>
    <w:r w:rsidRPr="00DC5D62">
      <w:rPr>
        <w:rFonts w:ascii="Times New Roman" w:hAnsi="Times New Roman"/>
        <w:sz w:val="10"/>
        <w:szCs w:val="10"/>
      </w:rPr>
      <w:fldChar w:fldCharType="begin"/>
    </w:r>
    <w:r w:rsidRPr="00DC5D62">
      <w:rPr>
        <w:rFonts w:ascii="Times New Roman" w:hAnsi="Times New Roman"/>
        <w:sz w:val="10"/>
        <w:szCs w:val="10"/>
      </w:rPr>
      <w:instrText xml:space="preserve"> FILENAME \p \* MERGEFORMAT </w:instrText>
    </w:r>
    <w:r w:rsidRPr="00DC5D62">
      <w:rPr>
        <w:rFonts w:ascii="Times New Roman" w:hAnsi="Times New Roman"/>
        <w:sz w:val="10"/>
        <w:szCs w:val="10"/>
      </w:rPr>
      <w:fldChar w:fldCharType="separate"/>
    </w:r>
    <w:r w:rsidR="00A94331">
      <w:rPr>
        <w:rFonts w:ascii="Times New Roman" w:hAnsi="Times New Roman"/>
        <w:noProof/>
        <w:sz w:val="10"/>
        <w:szCs w:val="10"/>
      </w:rPr>
      <w:t>G:\2021\Suddi\II senat\III koleg\2.docx</w:t>
    </w:r>
    <w:r w:rsidRPr="00DC5D62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D62" w:rsidRDefault="00DC5D62" w:rsidP="00DC5D62">
      <w:r>
        <w:separator/>
      </w:r>
    </w:p>
  </w:footnote>
  <w:footnote w:type="continuationSeparator" w:id="0">
    <w:p w:rsidR="00DC5D62" w:rsidRDefault="00DC5D62" w:rsidP="00DC5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057191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C5D62" w:rsidRPr="00DC5D62" w:rsidRDefault="00DC5D62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DC5D62">
          <w:rPr>
            <w:rFonts w:ascii="Times New Roman" w:hAnsi="Times New Roman"/>
            <w:sz w:val="28"/>
            <w:szCs w:val="28"/>
          </w:rPr>
          <w:fldChar w:fldCharType="begin"/>
        </w:r>
        <w:r w:rsidRPr="00DC5D6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C5D62">
          <w:rPr>
            <w:rFonts w:ascii="Times New Roman" w:hAnsi="Times New Roman"/>
            <w:sz w:val="28"/>
            <w:szCs w:val="28"/>
          </w:rPr>
          <w:fldChar w:fldCharType="separate"/>
        </w:r>
        <w:r w:rsidR="006619DC">
          <w:rPr>
            <w:rFonts w:ascii="Times New Roman" w:hAnsi="Times New Roman"/>
            <w:noProof/>
            <w:sz w:val="28"/>
            <w:szCs w:val="28"/>
          </w:rPr>
          <w:t>2</w:t>
        </w:r>
        <w:r w:rsidRPr="00DC5D6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06"/>
    <w:rsid w:val="00006C64"/>
    <w:rsid w:val="00072E7D"/>
    <w:rsid w:val="001105F7"/>
    <w:rsid w:val="00172D0A"/>
    <w:rsid w:val="00331F1B"/>
    <w:rsid w:val="00335245"/>
    <w:rsid w:val="00351B95"/>
    <w:rsid w:val="003629F3"/>
    <w:rsid w:val="003E1465"/>
    <w:rsid w:val="00461A69"/>
    <w:rsid w:val="006443C9"/>
    <w:rsid w:val="006619DC"/>
    <w:rsid w:val="00703890"/>
    <w:rsid w:val="007750D0"/>
    <w:rsid w:val="007F58F1"/>
    <w:rsid w:val="00816494"/>
    <w:rsid w:val="009B06DE"/>
    <w:rsid w:val="00A525F1"/>
    <w:rsid w:val="00A94331"/>
    <w:rsid w:val="00AD5388"/>
    <w:rsid w:val="00B06EAF"/>
    <w:rsid w:val="00B103B2"/>
    <w:rsid w:val="00C40155"/>
    <w:rsid w:val="00C57289"/>
    <w:rsid w:val="00CF698C"/>
    <w:rsid w:val="00D71202"/>
    <w:rsid w:val="00DC0506"/>
    <w:rsid w:val="00DC5D62"/>
    <w:rsid w:val="00DD11E5"/>
    <w:rsid w:val="00E330DE"/>
    <w:rsid w:val="00E66D24"/>
    <w:rsid w:val="00EC5923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E7F37-9B28-433B-9939-10BA830E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245"/>
    <w:pPr>
      <w:spacing w:after="0" w:line="240" w:lineRule="auto"/>
    </w:pPr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5245"/>
    <w:pPr>
      <w:keepNext/>
      <w:jc w:val="center"/>
      <w:outlineLvl w:val="0"/>
    </w:pPr>
    <w:rPr>
      <w:b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245"/>
    <w:rPr>
      <w:rFonts w:ascii="Peterburg" w:eastAsia="Times New Roman" w:hAnsi="Peterburg" w:cs="Times New Roman"/>
      <w:b/>
      <w:sz w:val="32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5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33524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33524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335245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5245"/>
    <w:pPr>
      <w:ind w:left="720"/>
      <w:contextualSpacing/>
    </w:pPr>
  </w:style>
  <w:style w:type="paragraph" w:customStyle="1" w:styleId="rvps2">
    <w:name w:val="rvps2"/>
    <w:basedOn w:val="a"/>
    <w:rsid w:val="00335245"/>
    <w:pPr>
      <w:spacing w:before="100" w:beforeAutospacing="1" w:after="100" w:afterAutospacing="1"/>
    </w:pPr>
    <w:rPr>
      <w:rFonts w:ascii="Times New Roman" w:hAnsi="Times New Roman"/>
      <w:color w:val="auto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E66D24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66D2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DC5D62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C5D62"/>
    <w:rPr>
      <w:rFonts w:ascii="Peterburg" w:eastAsia="Times New Roman" w:hAnsi="Peterburg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3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3285</Words>
  <Characters>1873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cp:keywords/>
  <dc:description/>
  <cp:lastModifiedBy>Віктор В. Чередниченко</cp:lastModifiedBy>
  <cp:revision>2</cp:revision>
  <cp:lastPrinted>2021-01-28T09:19:00Z</cp:lastPrinted>
  <dcterms:created xsi:type="dcterms:W3CDTF">2023-08-30T07:23:00Z</dcterms:created>
  <dcterms:modified xsi:type="dcterms:W3CDTF">2023-08-30T07:23:00Z</dcterms:modified>
</cp:coreProperties>
</file>