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373855" w:rsidRDefault="00373855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Default="00680D03" w:rsidP="00000FB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r w:rsidR="00D06C92" w:rsidRPr="00000FB4">
        <w:rPr>
          <w:rFonts w:cs="Times New Roman"/>
          <w:b/>
          <w:szCs w:val="28"/>
        </w:rPr>
        <w:t xml:space="preserve">Дериглазова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:rsidR="00373855" w:rsidRPr="00000FB4" w:rsidRDefault="00373855" w:rsidP="00000FB4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000FB4" w:rsidRDefault="00680D03" w:rsidP="00000FB4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:rsidR="00680D03" w:rsidRPr="00000FB4" w:rsidRDefault="00CF4F62" w:rsidP="00000FB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614C1A">
        <w:rPr>
          <w:rFonts w:cs="Times New Roman"/>
          <w:szCs w:val="28"/>
        </w:rPr>
        <w:t xml:space="preserve"> </w:t>
      </w:r>
      <w:r w:rsidR="006439B1">
        <w:rPr>
          <w:rFonts w:cs="Times New Roman"/>
          <w:szCs w:val="28"/>
        </w:rPr>
        <w:t>лютого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:rsidR="00680D03" w:rsidRPr="00000FB4" w:rsidRDefault="00687881" w:rsidP="00000FB4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14633A">
        <w:rPr>
          <w:rFonts w:cs="Times New Roman"/>
          <w:szCs w:val="28"/>
        </w:rPr>
        <w:t>136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:rsidR="00680D03" w:rsidRDefault="00680D03" w:rsidP="00000FB4">
      <w:pPr>
        <w:spacing w:after="0" w:line="240" w:lineRule="auto"/>
        <w:jc w:val="both"/>
        <w:rPr>
          <w:rFonts w:cs="Times New Roman"/>
          <w:szCs w:val="28"/>
        </w:rPr>
      </w:pPr>
    </w:p>
    <w:p w:rsidR="00373855" w:rsidRPr="00000FB4" w:rsidRDefault="00373855" w:rsidP="00000FB4">
      <w:pPr>
        <w:spacing w:after="0" w:line="240" w:lineRule="auto"/>
        <w:jc w:val="both"/>
        <w:rPr>
          <w:rFonts w:cs="Times New Roman"/>
          <w:szCs w:val="28"/>
        </w:rPr>
      </w:pP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:rsidR="009A1706" w:rsidRPr="00000FB4" w:rsidRDefault="009A1706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4247C" w:rsidRPr="00B4247C" w:rsidRDefault="00373855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B4247C" w:rsidRPr="00B4247C">
        <w:rPr>
          <w:rFonts w:cs="Times New Roman"/>
          <w:szCs w:val="28"/>
        </w:rPr>
        <w:t>(голова засідання),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Завгородня Ірина Миколаївна,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Кичун Віктор Іванович,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Колісник Віктор Павлович,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Кривенко Віктор Васильович,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Лемак Василь Васильович,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Литвинов Олександр Миколайович,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Мойсик Володимир Романович,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Сас Сергій Володимирович,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Сліденко Ігор Дмитрович,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Філюк Петро Тодосьович,</w:t>
      </w:r>
    </w:p>
    <w:p w:rsidR="00B4247C" w:rsidRPr="00B4247C" w:rsidRDefault="00B4247C" w:rsidP="00B4247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4247C">
        <w:rPr>
          <w:rFonts w:cs="Times New Roman"/>
          <w:szCs w:val="28"/>
        </w:rPr>
        <w:t>Юровська Галина Валентинівна,</w:t>
      </w:r>
    </w:p>
    <w:p w:rsidR="00AD72AE" w:rsidRPr="00000FB4" w:rsidRDefault="00680D03" w:rsidP="0014633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:rsidR="00DF3F13" w:rsidRPr="00000FB4" w:rsidRDefault="00DF3F13" w:rsidP="0014633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14633A" w:rsidRPr="00D1029D" w:rsidRDefault="0014633A" w:rsidP="0014633A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000FB4" w:rsidRDefault="00680D03" w:rsidP="0014633A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3C1E76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:rsidR="00680D03" w:rsidRPr="00000FB4" w:rsidRDefault="00680D03" w:rsidP="003C1E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14C1A" w:rsidRPr="00614C1A" w:rsidRDefault="00557E16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Велика палата Конституційного Суду України </w:t>
      </w:r>
      <w:r w:rsidR="003C1E76">
        <w:rPr>
          <w:rFonts w:cs="Times New Roman"/>
          <w:szCs w:val="28"/>
        </w:rPr>
        <w:t>у</w:t>
      </w:r>
      <w:r w:rsidRPr="00000FB4">
        <w:rPr>
          <w:rFonts w:cs="Times New Roman"/>
          <w:szCs w:val="28"/>
        </w:rPr>
        <w:t>хвал</w:t>
      </w:r>
      <w:r w:rsidR="003C1E76">
        <w:rPr>
          <w:rFonts w:cs="Times New Roman"/>
          <w:szCs w:val="28"/>
        </w:rPr>
        <w:t>ами</w:t>
      </w:r>
      <w:r w:rsidRPr="00000FB4">
        <w:rPr>
          <w:rFonts w:cs="Times New Roman"/>
          <w:szCs w:val="28"/>
        </w:rPr>
        <w:t xml:space="preserve"> від 30 вересня </w:t>
      </w:r>
      <w:r w:rsidRPr="00000FB4">
        <w:rPr>
          <w:rFonts w:cs="Times New Roman"/>
          <w:szCs w:val="28"/>
        </w:rPr>
        <w:br/>
        <w:t>2021 року № 183-у/2021 подовжила до 28 жовтня 2021 року</w:t>
      </w:r>
      <w:r w:rsidR="003C1E76">
        <w:rPr>
          <w:rFonts w:cs="Times New Roman"/>
          <w:szCs w:val="28"/>
        </w:rPr>
        <w:t>,</w:t>
      </w:r>
      <w:r w:rsidRPr="00000FB4">
        <w:rPr>
          <w:rFonts w:cs="Times New Roman"/>
          <w:szCs w:val="28"/>
        </w:rPr>
        <w:t xml:space="preserve"> </w:t>
      </w:r>
      <w:r w:rsidR="00614C1A" w:rsidRPr="00614C1A">
        <w:rPr>
          <w:rFonts w:cs="Times New Roman"/>
          <w:szCs w:val="28"/>
        </w:rPr>
        <w:t xml:space="preserve">від </w:t>
      </w:r>
      <w:r w:rsidR="00614C1A">
        <w:rPr>
          <w:rFonts w:cs="Times New Roman"/>
          <w:szCs w:val="28"/>
        </w:rPr>
        <w:t>11</w:t>
      </w:r>
      <w:r w:rsidR="00614C1A" w:rsidRPr="00614C1A">
        <w:rPr>
          <w:rFonts w:cs="Times New Roman"/>
          <w:szCs w:val="28"/>
        </w:rPr>
        <w:t xml:space="preserve"> </w:t>
      </w:r>
      <w:r w:rsidR="00614C1A">
        <w:rPr>
          <w:rFonts w:cs="Times New Roman"/>
          <w:szCs w:val="28"/>
        </w:rPr>
        <w:t>листопада</w:t>
      </w:r>
      <w:r w:rsidR="00614C1A" w:rsidRPr="00614C1A">
        <w:rPr>
          <w:rFonts w:cs="Times New Roman"/>
          <w:szCs w:val="28"/>
        </w:rPr>
        <w:t xml:space="preserve"> 2021 року № </w:t>
      </w:r>
      <w:r w:rsidR="00614C1A">
        <w:rPr>
          <w:rFonts w:cs="Times New Roman"/>
          <w:szCs w:val="28"/>
        </w:rPr>
        <w:t>240</w:t>
      </w:r>
      <w:r w:rsidR="00614C1A" w:rsidRPr="00614C1A">
        <w:rPr>
          <w:rFonts w:cs="Times New Roman"/>
          <w:szCs w:val="28"/>
        </w:rPr>
        <w:t xml:space="preserve">-у/2021 подовжила до </w:t>
      </w:r>
      <w:r w:rsidR="00614C1A">
        <w:rPr>
          <w:rFonts w:cs="Times New Roman"/>
          <w:szCs w:val="28"/>
        </w:rPr>
        <w:t>14</w:t>
      </w:r>
      <w:r w:rsidR="00614C1A" w:rsidRPr="00614C1A">
        <w:rPr>
          <w:rFonts w:cs="Times New Roman"/>
          <w:szCs w:val="28"/>
        </w:rPr>
        <w:t xml:space="preserve"> </w:t>
      </w:r>
      <w:r w:rsidR="00614C1A">
        <w:rPr>
          <w:rFonts w:cs="Times New Roman"/>
          <w:szCs w:val="28"/>
        </w:rPr>
        <w:t>грудня</w:t>
      </w:r>
      <w:r w:rsidR="00614C1A" w:rsidRPr="00614C1A">
        <w:rPr>
          <w:rFonts w:cs="Times New Roman"/>
          <w:szCs w:val="28"/>
        </w:rPr>
        <w:t xml:space="preserve"> 2021 року</w:t>
      </w:r>
      <w:r w:rsidR="00373855">
        <w:rPr>
          <w:rFonts w:cs="Times New Roman"/>
          <w:szCs w:val="28"/>
        </w:rPr>
        <w:t>, від 14 грудня</w:t>
      </w:r>
      <w:r w:rsidR="00373855">
        <w:rPr>
          <w:rFonts w:cs="Times New Roman"/>
          <w:szCs w:val="28"/>
        </w:rPr>
        <w:br/>
      </w:r>
      <w:r w:rsidR="00B4247C">
        <w:rPr>
          <w:rFonts w:cs="Times New Roman"/>
          <w:szCs w:val="28"/>
        </w:rPr>
        <w:t>2021 року</w:t>
      </w:r>
      <w:r w:rsidR="006439B1">
        <w:rPr>
          <w:rFonts w:cs="Times New Roman"/>
          <w:szCs w:val="28"/>
        </w:rPr>
        <w:t xml:space="preserve"> № 309-у/2021</w:t>
      </w:r>
      <w:r w:rsidR="00B4247C">
        <w:rPr>
          <w:rFonts w:cs="Times New Roman"/>
          <w:szCs w:val="28"/>
        </w:rPr>
        <w:t xml:space="preserve"> подовжила до 20 січня 2022 року</w:t>
      </w:r>
      <w:r w:rsidR="006439B1">
        <w:rPr>
          <w:rFonts w:cs="Times New Roman"/>
          <w:szCs w:val="28"/>
        </w:rPr>
        <w:t xml:space="preserve">, від 18 січня 2022 року </w:t>
      </w:r>
      <w:r w:rsidR="006439B1">
        <w:rPr>
          <w:rFonts w:cs="Times New Roman"/>
          <w:szCs w:val="28"/>
        </w:rPr>
        <w:br/>
        <w:t>№ 58-у/2022 подовжила до 18 лютого 2022 року</w:t>
      </w:r>
      <w:r w:rsidR="00614C1A" w:rsidRPr="00614C1A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614C1A" w:rsidRPr="00614C1A">
        <w:rPr>
          <w:rFonts w:cs="Times New Roman"/>
          <w:szCs w:val="28"/>
        </w:rPr>
        <w:lastRenderedPageBreak/>
        <w:t>конституційною скаргою Дериглазова Артема Ігоровича щодо відповідності Конституції України (конституційності) підпункту 36, підпункту „в“</w:t>
      </w:r>
      <w:r w:rsidR="00373855">
        <w:rPr>
          <w:rFonts w:cs="Times New Roman"/>
          <w:szCs w:val="28"/>
        </w:rPr>
        <w:br/>
      </w:r>
      <w:r w:rsidR="00614C1A" w:rsidRPr="00614C1A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 xml:space="preserve">(розподілено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C1E76" w:rsidRPr="00000FB4" w:rsidRDefault="003C1E76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80D03" w:rsidRPr="00000FB4" w:rsidRDefault="00680D03" w:rsidP="003C1E76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х в а л и л а:</w:t>
      </w:r>
    </w:p>
    <w:p w:rsidR="00680D03" w:rsidRPr="00000FB4" w:rsidRDefault="00680D03" w:rsidP="003C1E7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000FB4" w:rsidRDefault="00680D03" w:rsidP="003C1E7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22</w:t>
      </w:r>
      <w:r w:rsidR="00614C1A">
        <w:rPr>
          <w:rFonts w:cs="Times New Roman"/>
          <w:szCs w:val="28"/>
        </w:rPr>
        <w:t xml:space="preserve"> </w:t>
      </w:r>
      <w:r w:rsidR="00373855">
        <w:rPr>
          <w:rFonts w:cs="Times New Roman"/>
          <w:szCs w:val="28"/>
        </w:rPr>
        <w:t>березня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</w:t>
      </w:r>
      <w:r w:rsidR="00CC25C0" w:rsidRPr="00000FB4">
        <w:rPr>
          <w:rFonts w:cs="Times New Roman"/>
          <w:szCs w:val="28"/>
        </w:rPr>
        <w:lastRenderedPageBreak/>
        <w:t>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:rsidR="00BE1ED8" w:rsidRDefault="00BE1ED8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73855" w:rsidRDefault="00373855" w:rsidP="00000FB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83118" w:rsidRDefault="00A83118" w:rsidP="00A83118">
      <w:pPr>
        <w:spacing w:after="0" w:line="240" w:lineRule="auto"/>
        <w:rPr>
          <w:rFonts w:cs="Times New Roman"/>
          <w:b/>
          <w:caps/>
          <w:szCs w:val="28"/>
        </w:rPr>
      </w:pPr>
    </w:p>
    <w:p w:rsidR="00A83118" w:rsidRPr="00587981" w:rsidRDefault="00A83118" w:rsidP="00A8311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87981">
        <w:rPr>
          <w:rFonts w:cs="Times New Roman"/>
          <w:b/>
          <w:caps/>
          <w:szCs w:val="28"/>
        </w:rPr>
        <w:t>Велика палата</w:t>
      </w:r>
    </w:p>
    <w:p w:rsidR="00373855" w:rsidRDefault="00A83118" w:rsidP="00A8311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58798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73855" w:rsidSect="00000FB4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39" w:rsidRDefault="00974E39" w:rsidP="00BE1ED8">
      <w:pPr>
        <w:spacing w:after="0" w:line="240" w:lineRule="auto"/>
      </w:pPr>
      <w:r>
        <w:separator/>
      </w:r>
    </w:p>
  </w:endnote>
  <w:endnote w:type="continuationSeparator" w:id="0">
    <w:p w:rsidR="00974E39" w:rsidRDefault="00974E39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A83118">
      <w:rPr>
        <w:rFonts w:cs="Times New Roman"/>
        <w:noProof/>
        <w:sz w:val="10"/>
        <w:szCs w:val="10"/>
      </w:rPr>
      <w:t>G:\2022\Suddi\Uhvala VP\97.docx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A83118">
      <w:rPr>
        <w:rFonts w:cs="Times New Roman"/>
        <w:noProof/>
        <w:sz w:val="10"/>
        <w:szCs w:val="10"/>
      </w:rPr>
      <w:t>G:\2022\Suddi\Uhvala VP\97.docx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39" w:rsidRDefault="00974E39" w:rsidP="00BE1ED8">
      <w:pPr>
        <w:spacing w:after="0" w:line="240" w:lineRule="auto"/>
      </w:pPr>
      <w:r>
        <w:separator/>
      </w:r>
    </w:p>
  </w:footnote>
  <w:footnote w:type="continuationSeparator" w:id="0">
    <w:p w:rsidR="00974E39" w:rsidRDefault="00974E39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83118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7B93"/>
    <w:rsid w:val="000307D7"/>
    <w:rsid w:val="0004264F"/>
    <w:rsid w:val="00066219"/>
    <w:rsid w:val="00073E34"/>
    <w:rsid w:val="000E6A66"/>
    <w:rsid w:val="00142061"/>
    <w:rsid w:val="0014633A"/>
    <w:rsid w:val="00163E6B"/>
    <w:rsid w:val="001D2683"/>
    <w:rsid w:val="001D4BDB"/>
    <w:rsid w:val="00273447"/>
    <w:rsid w:val="002764D8"/>
    <w:rsid w:val="002A030D"/>
    <w:rsid w:val="002E2031"/>
    <w:rsid w:val="00350688"/>
    <w:rsid w:val="00373855"/>
    <w:rsid w:val="003C1E76"/>
    <w:rsid w:val="0041177B"/>
    <w:rsid w:val="00420FAC"/>
    <w:rsid w:val="0043454D"/>
    <w:rsid w:val="00484992"/>
    <w:rsid w:val="00484FFB"/>
    <w:rsid w:val="004A05FB"/>
    <w:rsid w:val="004B18E3"/>
    <w:rsid w:val="004D598F"/>
    <w:rsid w:val="005525BF"/>
    <w:rsid w:val="00554BA4"/>
    <w:rsid w:val="00557E16"/>
    <w:rsid w:val="005A000D"/>
    <w:rsid w:val="005A3236"/>
    <w:rsid w:val="005B1445"/>
    <w:rsid w:val="005C1A09"/>
    <w:rsid w:val="005D066D"/>
    <w:rsid w:val="005D542F"/>
    <w:rsid w:val="00601206"/>
    <w:rsid w:val="00606EED"/>
    <w:rsid w:val="0061165E"/>
    <w:rsid w:val="00614C1A"/>
    <w:rsid w:val="006439B1"/>
    <w:rsid w:val="006471CA"/>
    <w:rsid w:val="00680D03"/>
    <w:rsid w:val="00687881"/>
    <w:rsid w:val="006F1CD9"/>
    <w:rsid w:val="00717710"/>
    <w:rsid w:val="00785982"/>
    <w:rsid w:val="007D4994"/>
    <w:rsid w:val="008A6720"/>
    <w:rsid w:val="008F54CD"/>
    <w:rsid w:val="00943ED7"/>
    <w:rsid w:val="00974E39"/>
    <w:rsid w:val="009A1706"/>
    <w:rsid w:val="009D073B"/>
    <w:rsid w:val="00A57CC0"/>
    <w:rsid w:val="00A83118"/>
    <w:rsid w:val="00AA3E0B"/>
    <w:rsid w:val="00AB4407"/>
    <w:rsid w:val="00AD72AE"/>
    <w:rsid w:val="00AF48F4"/>
    <w:rsid w:val="00B34995"/>
    <w:rsid w:val="00B3666E"/>
    <w:rsid w:val="00B4247C"/>
    <w:rsid w:val="00B75FFC"/>
    <w:rsid w:val="00B77B68"/>
    <w:rsid w:val="00B80C6B"/>
    <w:rsid w:val="00BC3A0E"/>
    <w:rsid w:val="00BC6D4D"/>
    <w:rsid w:val="00BE1ED8"/>
    <w:rsid w:val="00C101D5"/>
    <w:rsid w:val="00C3526D"/>
    <w:rsid w:val="00C8391F"/>
    <w:rsid w:val="00C95776"/>
    <w:rsid w:val="00CC25C0"/>
    <w:rsid w:val="00CD0B37"/>
    <w:rsid w:val="00CE7637"/>
    <w:rsid w:val="00CF4F62"/>
    <w:rsid w:val="00D06C92"/>
    <w:rsid w:val="00D23D2B"/>
    <w:rsid w:val="00D80C07"/>
    <w:rsid w:val="00DA2E27"/>
    <w:rsid w:val="00DF3F13"/>
    <w:rsid w:val="00E379EC"/>
    <w:rsid w:val="00E65EB0"/>
    <w:rsid w:val="00E663B5"/>
    <w:rsid w:val="00EB5840"/>
    <w:rsid w:val="00F17FBA"/>
    <w:rsid w:val="00F24004"/>
    <w:rsid w:val="00F50858"/>
    <w:rsid w:val="00FA79BF"/>
    <w:rsid w:val="00FB1DEF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289D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37661C-F556-4E8B-B2CA-05D1D6E7637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464736-7d1e-4019-91e9-ff984cf39a64"/>
    <ds:schemaRef ds:uri="e6b3a831-0ae3-48cf-adb6-9af8d233054f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3236</Words>
  <Characters>1845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2022-04-06T06:56:00Z</cp:lastPrinted>
  <dcterms:created xsi:type="dcterms:W3CDTF">2022-02-07T09:20:00Z</dcterms:created>
  <dcterms:modified xsi:type="dcterms:W3CDTF">2022-04-06T06:56:00Z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