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A20F57" w:rsidRDefault="00A20F57" w:rsidP="00A20F57">
      <w:pPr>
        <w:pStyle w:val="a3"/>
        <w:ind w:firstLine="0"/>
        <w:rPr>
          <w:rFonts w:eastAsia="Times New Roman"/>
          <w:bCs/>
          <w:szCs w:val="28"/>
        </w:rPr>
      </w:pPr>
    </w:p>
    <w:p w:rsidR="007D31B9" w:rsidRDefault="00546E31" w:rsidP="00A20F57">
      <w:pPr>
        <w:pStyle w:val="a3"/>
        <w:ind w:left="709" w:right="1134" w:firstLine="0"/>
        <w:rPr>
          <w:szCs w:val="28"/>
        </w:rPr>
      </w:pPr>
      <w:r w:rsidRPr="00A20F57">
        <w:rPr>
          <w:rFonts w:eastAsia="Times New Roman"/>
          <w:bCs/>
          <w:szCs w:val="28"/>
        </w:rPr>
        <w:t xml:space="preserve">про відмову у відкритті конституційного провадження у справі за конституційною скаргою </w:t>
      </w:r>
      <w:r w:rsidR="007D31B9" w:rsidRPr="00A20F57">
        <w:rPr>
          <w:rFonts w:eastAsia="Times New Roman"/>
          <w:bCs/>
          <w:szCs w:val="28"/>
        </w:rPr>
        <w:t>Дмитренка Ігоря Родіоновича</w:t>
      </w:r>
      <w:r w:rsidRPr="00A20F57">
        <w:rPr>
          <w:rFonts w:eastAsia="Times New Roman"/>
          <w:b w:val="0"/>
          <w:bCs/>
          <w:szCs w:val="28"/>
        </w:rPr>
        <w:t xml:space="preserve"> </w:t>
      </w:r>
      <w:r w:rsidRPr="00A20F57">
        <w:rPr>
          <w:rFonts w:eastAsia="Times New Roman"/>
          <w:bCs/>
          <w:szCs w:val="28"/>
        </w:rPr>
        <w:t xml:space="preserve">щодо відповідності Конституції України (конституційності) положень </w:t>
      </w:r>
      <w:r w:rsidR="007D31B9" w:rsidRPr="00A20F57">
        <w:rPr>
          <w:rFonts w:eastAsia="Times New Roman"/>
          <w:bCs/>
          <w:szCs w:val="28"/>
        </w:rPr>
        <w:t xml:space="preserve">пункту </w:t>
      </w:r>
      <w:r w:rsidRPr="00A20F57">
        <w:rPr>
          <w:szCs w:val="28"/>
        </w:rPr>
        <w:t xml:space="preserve">3 </w:t>
      </w:r>
      <w:r w:rsidR="007D31B9" w:rsidRPr="00A20F57">
        <w:rPr>
          <w:szCs w:val="28"/>
        </w:rPr>
        <w:t xml:space="preserve">частини шостої </w:t>
      </w:r>
      <w:r w:rsidR="001D0A52" w:rsidRPr="00A20F57">
        <w:rPr>
          <w:szCs w:val="28"/>
        </w:rPr>
        <w:br/>
      </w:r>
      <w:r w:rsidR="007D31B9" w:rsidRPr="00A20F57">
        <w:rPr>
          <w:szCs w:val="28"/>
        </w:rPr>
        <w:t>статті 12, частин першої, другої, пункту 2 частини четвертої статті 257 Кодексу адміністративного судочинства України</w:t>
      </w:r>
      <w:r w:rsidR="00A20F57">
        <w:rPr>
          <w:szCs w:val="28"/>
        </w:rPr>
        <w:br/>
      </w:r>
    </w:p>
    <w:p w:rsidR="00D2751C" w:rsidRDefault="00546E31" w:rsidP="00A20F57">
      <w:pPr>
        <w:pStyle w:val="p1"/>
        <w:spacing w:before="0" w:beforeAutospacing="0" w:after="0" w:afterAutospacing="0"/>
        <w:jc w:val="both"/>
        <w:rPr>
          <w:sz w:val="28"/>
          <w:szCs w:val="28"/>
          <w:lang w:val="uk-UA"/>
        </w:rPr>
      </w:pPr>
      <w:r w:rsidRPr="00A20F57">
        <w:rPr>
          <w:bCs/>
          <w:sz w:val="28"/>
          <w:szCs w:val="28"/>
          <w:lang w:val="uk-UA"/>
        </w:rPr>
        <w:t>м. К и ї в</w:t>
      </w:r>
      <w:r w:rsidRPr="00A20F57">
        <w:rPr>
          <w:b/>
          <w:bCs/>
          <w:sz w:val="28"/>
          <w:szCs w:val="28"/>
          <w:lang w:val="uk-UA"/>
        </w:rPr>
        <w:tab/>
      </w:r>
      <w:r w:rsidR="00A20F57">
        <w:rPr>
          <w:b/>
          <w:bCs/>
          <w:sz w:val="28"/>
          <w:szCs w:val="28"/>
          <w:lang w:val="uk-UA"/>
        </w:rPr>
        <w:tab/>
      </w:r>
      <w:r w:rsidR="00A20F57">
        <w:rPr>
          <w:b/>
          <w:bCs/>
          <w:sz w:val="28"/>
          <w:szCs w:val="28"/>
          <w:lang w:val="uk-UA"/>
        </w:rPr>
        <w:tab/>
      </w:r>
      <w:r w:rsidR="00A20F57">
        <w:rPr>
          <w:b/>
          <w:bCs/>
          <w:sz w:val="28"/>
          <w:szCs w:val="28"/>
          <w:lang w:val="uk-UA"/>
        </w:rPr>
        <w:tab/>
      </w:r>
      <w:r w:rsidR="00A20F57">
        <w:rPr>
          <w:b/>
          <w:bCs/>
          <w:sz w:val="28"/>
          <w:szCs w:val="28"/>
          <w:lang w:val="uk-UA"/>
        </w:rPr>
        <w:tab/>
      </w:r>
      <w:r w:rsidR="00A20F57">
        <w:rPr>
          <w:b/>
          <w:bCs/>
          <w:sz w:val="28"/>
          <w:szCs w:val="28"/>
          <w:lang w:val="uk-UA"/>
        </w:rPr>
        <w:tab/>
        <w:t xml:space="preserve"> </w:t>
      </w:r>
      <w:r w:rsidRPr="00A20F57">
        <w:rPr>
          <w:bCs/>
          <w:sz w:val="28"/>
          <w:szCs w:val="28"/>
          <w:lang w:val="uk-UA"/>
        </w:rPr>
        <w:t xml:space="preserve">Справа </w:t>
      </w:r>
      <w:r w:rsidR="00D2751C">
        <w:rPr>
          <w:bCs/>
          <w:sz w:val="28"/>
          <w:szCs w:val="28"/>
          <w:lang w:val="uk-UA"/>
        </w:rPr>
        <w:t xml:space="preserve">№ </w:t>
      </w:r>
      <w:r w:rsidRPr="00A20F57">
        <w:rPr>
          <w:bCs/>
          <w:sz w:val="28"/>
          <w:szCs w:val="28"/>
          <w:lang w:val="uk-UA"/>
        </w:rPr>
        <w:t>3-135/2021(302/21)</w:t>
      </w:r>
    </w:p>
    <w:p w:rsidR="00546E31" w:rsidRPr="00A20F57" w:rsidRDefault="00633941" w:rsidP="00A20F57">
      <w:pPr>
        <w:pStyle w:val="p1"/>
        <w:spacing w:before="0" w:beforeAutospacing="0" w:after="0" w:afterAutospacing="0"/>
        <w:jc w:val="both"/>
        <w:rPr>
          <w:sz w:val="28"/>
          <w:szCs w:val="28"/>
          <w:lang w:val="uk-UA"/>
        </w:rPr>
      </w:pPr>
      <w:r w:rsidRPr="00A20F57">
        <w:rPr>
          <w:sz w:val="28"/>
          <w:szCs w:val="28"/>
          <w:lang w:val="uk-UA"/>
        </w:rPr>
        <w:t>7</w:t>
      </w:r>
      <w:r w:rsidR="00546E31" w:rsidRPr="00A20F57">
        <w:rPr>
          <w:sz w:val="28"/>
          <w:szCs w:val="28"/>
          <w:lang w:val="uk-UA"/>
        </w:rPr>
        <w:t xml:space="preserve"> вересня 2021 року</w:t>
      </w:r>
    </w:p>
    <w:p w:rsidR="00546E31" w:rsidRPr="00A20F57" w:rsidRDefault="00D2751C" w:rsidP="00A20F57">
      <w:pPr>
        <w:pStyle w:val="p1"/>
        <w:spacing w:before="0" w:beforeAutospacing="0" w:after="0" w:afterAutospacing="0"/>
        <w:jc w:val="both"/>
        <w:rPr>
          <w:sz w:val="28"/>
          <w:szCs w:val="28"/>
          <w:lang w:val="uk-UA"/>
        </w:rPr>
      </w:pPr>
      <w:r>
        <w:rPr>
          <w:sz w:val="28"/>
          <w:szCs w:val="28"/>
          <w:lang w:val="uk-UA"/>
        </w:rPr>
        <w:t xml:space="preserve">№ </w:t>
      </w:r>
      <w:bookmarkStart w:id="0" w:name="_GoBack"/>
      <w:r w:rsidR="00633941" w:rsidRPr="00A20F57">
        <w:rPr>
          <w:sz w:val="28"/>
          <w:szCs w:val="28"/>
          <w:lang w:val="uk-UA"/>
        </w:rPr>
        <w:t>117</w:t>
      </w:r>
      <w:r w:rsidR="00546E31" w:rsidRPr="00A20F57">
        <w:rPr>
          <w:sz w:val="28"/>
          <w:szCs w:val="28"/>
          <w:lang w:val="uk-UA"/>
        </w:rPr>
        <w:t>-1(ІІ)</w:t>
      </w:r>
      <w:bookmarkEnd w:id="0"/>
      <w:r w:rsidR="00546E31" w:rsidRPr="00A20F57">
        <w:rPr>
          <w:sz w:val="28"/>
          <w:szCs w:val="28"/>
          <w:lang w:val="uk-UA"/>
        </w:rPr>
        <w:t>/2021</w:t>
      </w:r>
    </w:p>
    <w:p w:rsidR="00A20F57" w:rsidRPr="00A20F57" w:rsidRDefault="00A20F57" w:rsidP="00A20F57">
      <w:pPr>
        <w:pStyle w:val="p1"/>
        <w:spacing w:before="0" w:beforeAutospacing="0" w:after="0" w:afterAutospacing="0"/>
        <w:jc w:val="both"/>
        <w:rPr>
          <w:b/>
          <w:sz w:val="28"/>
          <w:szCs w:val="28"/>
          <w:lang w:val="uk-UA"/>
        </w:rPr>
      </w:pPr>
    </w:p>
    <w:p w:rsidR="00546E31" w:rsidRDefault="00546E31" w:rsidP="00A2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Перша колегія суддів Другого сенату Конституційного Суду України у складі:</w:t>
      </w:r>
    </w:p>
    <w:p w:rsidR="00A20F57" w:rsidRPr="00A20F57" w:rsidRDefault="00A20F57" w:rsidP="00A2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546E31" w:rsidRPr="00A20F57" w:rsidRDefault="00546E31" w:rsidP="00A20F57">
      <w:pPr>
        <w:spacing w:after="0" w:line="240"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Юровської Галини Валентинівни – головуючої,</w:t>
      </w:r>
    </w:p>
    <w:p w:rsidR="00546E31" w:rsidRPr="00A20F57" w:rsidRDefault="00546E31" w:rsidP="00A20F57">
      <w:pPr>
        <w:spacing w:after="0" w:line="240"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Мойсика Володимира Романовича – доповідача,</w:t>
      </w:r>
    </w:p>
    <w:p w:rsidR="00546E31" w:rsidRPr="00A20F57" w:rsidRDefault="0052434A" w:rsidP="00A2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Сліденка Ігоря Дмитровича</w:t>
      </w:r>
      <w:r w:rsidR="00DA009B" w:rsidRPr="00A20F57">
        <w:rPr>
          <w:rFonts w:ascii="Times New Roman" w:hAnsi="Times New Roman" w:cs="Times New Roman"/>
          <w:sz w:val="28"/>
          <w:szCs w:val="28"/>
          <w:lang w:val="uk-UA"/>
        </w:rPr>
        <w:t>,</w:t>
      </w:r>
    </w:p>
    <w:p w:rsidR="00A20F57" w:rsidRDefault="00A20F57" w:rsidP="00A20F57">
      <w:pPr>
        <w:spacing w:after="0" w:line="240" w:lineRule="auto"/>
        <w:ind w:firstLine="709"/>
        <w:jc w:val="both"/>
        <w:rPr>
          <w:rFonts w:ascii="Times New Roman" w:hAnsi="Times New Roman" w:cs="Times New Roman"/>
          <w:sz w:val="28"/>
          <w:szCs w:val="28"/>
          <w:lang w:val="uk-UA"/>
        </w:rPr>
      </w:pPr>
    </w:p>
    <w:p w:rsidR="007D31B9" w:rsidRPr="00A20F57" w:rsidRDefault="00546E31"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7D31B9" w:rsidRPr="00A20F57">
        <w:rPr>
          <w:rFonts w:ascii="Times New Roman" w:hAnsi="Times New Roman" w:cs="Times New Roman"/>
          <w:sz w:val="28"/>
          <w:szCs w:val="28"/>
          <w:lang w:val="uk-UA"/>
        </w:rPr>
        <w:t xml:space="preserve">Дмитренка Ігоря </w:t>
      </w:r>
      <w:r w:rsidR="00AB3B8C" w:rsidRPr="00A20F57">
        <w:rPr>
          <w:rFonts w:ascii="Times New Roman" w:hAnsi="Times New Roman" w:cs="Times New Roman"/>
          <w:sz w:val="28"/>
          <w:szCs w:val="28"/>
          <w:lang w:val="uk-UA"/>
        </w:rPr>
        <w:t>Родіоновича</w:t>
      </w:r>
      <w:r w:rsidRPr="00A20F57">
        <w:rPr>
          <w:rFonts w:ascii="Times New Roman" w:eastAsia="Times New Roman" w:hAnsi="Times New Roman" w:cs="Times New Roman"/>
          <w:b/>
          <w:bCs/>
          <w:sz w:val="28"/>
          <w:szCs w:val="28"/>
          <w:lang w:val="uk-UA"/>
        </w:rPr>
        <w:t xml:space="preserve"> </w:t>
      </w:r>
      <w:r w:rsidRPr="00A20F57">
        <w:rPr>
          <w:rFonts w:ascii="Times New Roman" w:eastAsia="Times New Roman" w:hAnsi="Times New Roman" w:cs="Times New Roman"/>
          <w:bCs/>
          <w:sz w:val="28"/>
          <w:szCs w:val="28"/>
          <w:lang w:val="uk-UA"/>
        </w:rPr>
        <w:t>щодо відповідності Конституції України (конституційності)</w:t>
      </w:r>
      <w:r w:rsidR="00D2751C">
        <w:rPr>
          <w:rFonts w:ascii="Times New Roman" w:eastAsia="Times New Roman" w:hAnsi="Times New Roman" w:cs="Times New Roman"/>
          <w:bCs/>
          <w:sz w:val="28"/>
          <w:szCs w:val="28"/>
          <w:lang w:val="uk-UA"/>
        </w:rPr>
        <w:t xml:space="preserve"> </w:t>
      </w:r>
      <w:r w:rsidRPr="00A20F57">
        <w:rPr>
          <w:rFonts w:ascii="Times New Roman" w:hAnsi="Times New Roman" w:cs="Times New Roman"/>
          <w:sz w:val="28"/>
          <w:szCs w:val="28"/>
          <w:lang w:val="uk-UA"/>
        </w:rPr>
        <w:t xml:space="preserve">положень </w:t>
      </w:r>
      <w:r w:rsidR="007D31B9" w:rsidRPr="00A20F57">
        <w:rPr>
          <w:rFonts w:ascii="Times New Roman" w:hAnsi="Times New Roman" w:cs="Times New Roman"/>
          <w:sz w:val="28"/>
          <w:szCs w:val="28"/>
          <w:lang w:val="uk-UA"/>
        </w:rPr>
        <w:t xml:space="preserve">пункту 3 частини шостої статті 12, частин першої, другої, </w:t>
      </w:r>
      <w:r w:rsidRPr="00A20F57">
        <w:rPr>
          <w:rFonts w:ascii="Times New Roman" w:hAnsi="Times New Roman" w:cs="Times New Roman"/>
          <w:sz w:val="28"/>
          <w:szCs w:val="28"/>
          <w:lang w:val="uk-UA"/>
        </w:rPr>
        <w:t>пунк</w:t>
      </w:r>
      <w:r w:rsidR="007D31B9" w:rsidRPr="00A20F57">
        <w:rPr>
          <w:rFonts w:ascii="Times New Roman" w:hAnsi="Times New Roman" w:cs="Times New Roman"/>
          <w:sz w:val="28"/>
          <w:szCs w:val="28"/>
          <w:lang w:val="uk-UA"/>
        </w:rPr>
        <w:t>ту</w:t>
      </w:r>
      <w:r w:rsidRPr="00A20F57">
        <w:rPr>
          <w:rFonts w:ascii="Times New Roman" w:hAnsi="Times New Roman" w:cs="Times New Roman"/>
          <w:sz w:val="28"/>
          <w:szCs w:val="28"/>
          <w:lang w:val="uk-UA"/>
        </w:rPr>
        <w:t xml:space="preserve"> 2 частини четвертої статті 257</w:t>
      </w:r>
      <w:r w:rsidR="007D31B9" w:rsidRPr="00A20F57">
        <w:rPr>
          <w:rFonts w:ascii="Times New Roman" w:hAnsi="Times New Roman" w:cs="Times New Roman"/>
          <w:sz w:val="28"/>
          <w:szCs w:val="28"/>
          <w:lang w:val="uk-UA"/>
        </w:rPr>
        <w:t xml:space="preserve"> </w:t>
      </w:r>
      <w:r w:rsidRPr="00A20F57">
        <w:rPr>
          <w:rFonts w:ascii="Times New Roman" w:hAnsi="Times New Roman" w:cs="Times New Roman"/>
          <w:sz w:val="28"/>
          <w:szCs w:val="28"/>
          <w:lang w:val="uk-UA"/>
        </w:rPr>
        <w:t>Кодексу адміністративного судочинства</w:t>
      </w:r>
      <w:r w:rsidR="00054AC8" w:rsidRPr="00A20F57">
        <w:rPr>
          <w:rFonts w:ascii="Times New Roman" w:hAnsi="Times New Roman" w:cs="Times New Roman"/>
          <w:sz w:val="28"/>
          <w:szCs w:val="28"/>
          <w:lang w:val="uk-UA"/>
        </w:rPr>
        <w:t xml:space="preserve"> України</w:t>
      </w:r>
      <w:r w:rsidR="007D31B9" w:rsidRPr="00A20F57">
        <w:rPr>
          <w:rFonts w:ascii="Times New Roman" w:hAnsi="Times New Roman" w:cs="Times New Roman"/>
          <w:sz w:val="28"/>
          <w:szCs w:val="28"/>
          <w:lang w:val="uk-UA"/>
        </w:rPr>
        <w:t>.</w:t>
      </w:r>
    </w:p>
    <w:p w:rsidR="00A20F57" w:rsidRDefault="00A20F57" w:rsidP="00A20F57">
      <w:pPr>
        <w:spacing w:after="0" w:line="240" w:lineRule="auto"/>
        <w:ind w:firstLine="709"/>
        <w:jc w:val="both"/>
        <w:rPr>
          <w:rFonts w:ascii="Times New Roman" w:hAnsi="Times New Roman" w:cs="Times New Roman"/>
          <w:sz w:val="28"/>
          <w:szCs w:val="28"/>
          <w:lang w:val="uk-UA"/>
        </w:rPr>
      </w:pPr>
    </w:p>
    <w:p w:rsidR="00546E31" w:rsidRPr="00A20F57" w:rsidRDefault="00546E31"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Заслухавши суддю-доповідача Мойсика В.Р. та дослідивши матеріали справи, Перша колегія суддів Другого сенату Конституційного Суду України</w:t>
      </w:r>
    </w:p>
    <w:p w:rsidR="00546E31" w:rsidRPr="00A20F57" w:rsidRDefault="00546E31" w:rsidP="00A20F57">
      <w:pPr>
        <w:spacing w:after="0" w:line="240" w:lineRule="auto"/>
        <w:ind w:firstLine="709"/>
        <w:jc w:val="center"/>
        <w:rPr>
          <w:rFonts w:ascii="Times New Roman" w:hAnsi="Times New Roman" w:cs="Times New Roman"/>
          <w:b/>
          <w:sz w:val="28"/>
          <w:szCs w:val="28"/>
          <w:lang w:val="uk-UA"/>
        </w:rPr>
      </w:pPr>
    </w:p>
    <w:p w:rsidR="00546E31" w:rsidRPr="00A20F57" w:rsidRDefault="00546E31" w:rsidP="00A20F57">
      <w:pPr>
        <w:spacing w:after="0" w:line="336" w:lineRule="auto"/>
        <w:jc w:val="center"/>
        <w:rPr>
          <w:rFonts w:ascii="Times New Roman" w:hAnsi="Times New Roman" w:cs="Times New Roman"/>
          <w:b/>
          <w:sz w:val="28"/>
          <w:szCs w:val="28"/>
          <w:lang w:val="uk-UA"/>
        </w:rPr>
      </w:pPr>
      <w:r w:rsidRPr="00A20F57">
        <w:rPr>
          <w:rFonts w:ascii="Times New Roman" w:hAnsi="Times New Roman" w:cs="Times New Roman"/>
          <w:b/>
          <w:sz w:val="28"/>
          <w:szCs w:val="28"/>
          <w:lang w:val="uk-UA"/>
        </w:rPr>
        <w:t>у с т а н о в и л а:</w:t>
      </w:r>
    </w:p>
    <w:p w:rsidR="00A20F57" w:rsidRDefault="00A20F57" w:rsidP="00A20F57">
      <w:pPr>
        <w:spacing w:after="0" w:line="240" w:lineRule="auto"/>
        <w:ind w:firstLine="709"/>
        <w:jc w:val="both"/>
        <w:rPr>
          <w:rFonts w:ascii="Times New Roman" w:eastAsia="Times New Roman" w:hAnsi="Times New Roman" w:cs="Times New Roman"/>
          <w:color w:val="000000"/>
          <w:sz w:val="28"/>
          <w:szCs w:val="28"/>
          <w:lang w:val="uk-UA"/>
        </w:rPr>
      </w:pPr>
    </w:p>
    <w:p w:rsidR="00CE5858" w:rsidRPr="00A20F57" w:rsidRDefault="00546E31" w:rsidP="00A20F57">
      <w:pPr>
        <w:spacing w:after="0" w:line="336" w:lineRule="auto"/>
        <w:ind w:firstLine="709"/>
        <w:jc w:val="both"/>
        <w:rPr>
          <w:rFonts w:ascii="Times New Roman" w:hAnsi="Times New Roman" w:cs="Times New Roman"/>
          <w:sz w:val="28"/>
          <w:szCs w:val="28"/>
          <w:lang w:val="uk-UA"/>
        </w:rPr>
      </w:pPr>
      <w:r w:rsidRPr="00A20F57">
        <w:rPr>
          <w:rFonts w:ascii="Times New Roman" w:eastAsia="Times New Roman" w:hAnsi="Times New Roman" w:cs="Times New Roman"/>
          <w:color w:val="000000"/>
          <w:sz w:val="28"/>
          <w:szCs w:val="28"/>
          <w:lang w:val="uk-UA"/>
        </w:rPr>
        <w:t>1.</w:t>
      </w:r>
      <w:r w:rsidRPr="00A20F57">
        <w:rPr>
          <w:rFonts w:ascii="Times New Roman" w:eastAsia="Times New Roman" w:hAnsi="Times New Roman" w:cs="Times New Roman"/>
          <w:bCs/>
          <w:sz w:val="28"/>
          <w:szCs w:val="28"/>
          <w:lang w:val="uk-UA"/>
        </w:rPr>
        <w:t xml:space="preserve"> </w:t>
      </w:r>
      <w:r w:rsidR="00CE5858" w:rsidRPr="00A20F57">
        <w:rPr>
          <w:rFonts w:ascii="Times New Roman" w:eastAsia="Times New Roman" w:hAnsi="Times New Roman" w:cs="Times New Roman"/>
          <w:bCs/>
          <w:sz w:val="28"/>
          <w:szCs w:val="28"/>
          <w:lang w:val="uk-UA"/>
        </w:rPr>
        <w:t>Дмитренко І.Р.</w:t>
      </w:r>
      <w:r w:rsidRPr="00A20F57">
        <w:rPr>
          <w:rFonts w:ascii="Times New Roman" w:eastAsia="Times New Roman" w:hAnsi="Times New Roman" w:cs="Times New Roman"/>
          <w:bCs/>
          <w:sz w:val="28"/>
          <w:szCs w:val="28"/>
          <w:lang w:val="uk-UA"/>
        </w:rPr>
        <w:t xml:space="preserve"> з</w:t>
      </w:r>
      <w:r w:rsidRPr="00A20F57">
        <w:rPr>
          <w:rFonts w:ascii="Times New Roman" w:eastAsia="Times New Roman" w:hAnsi="Times New Roman" w:cs="Times New Roman"/>
          <w:color w:val="000000"/>
          <w:sz w:val="28"/>
          <w:szCs w:val="28"/>
          <w:lang w:val="uk-UA"/>
        </w:rPr>
        <w:t xml:space="preserve">вернувся до Конституційного Суду України з клопотанням перевірити на відповідність </w:t>
      </w:r>
      <w:r w:rsidR="00CE5858" w:rsidRPr="00A20F57">
        <w:rPr>
          <w:rFonts w:ascii="Times New Roman" w:eastAsia="Times New Roman" w:hAnsi="Times New Roman" w:cs="Times New Roman"/>
          <w:color w:val="000000"/>
          <w:sz w:val="28"/>
          <w:szCs w:val="28"/>
          <w:lang w:val="uk-UA"/>
        </w:rPr>
        <w:t xml:space="preserve">статтям 1, 3, 8, 16, 17, 19, частині третій </w:t>
      </w:r>
      <w:r w:rsidR="00CE5858" w:rsidRPr="00A20F57">
        <w:rPr>
          <w:rFonts w:ascii="Times New Roman" w:eastAsia="Times New Roman" w:hAnsi="Times New Roman" w:cs="Times New Roman"/>
          <w:color w:val="000000"/>
          <w:sz w:val="28"/>
          <w:szCs w:val="28"/>
          <w:lang w:val="uk-UA"/>
        </w:rPr>
        <w:lastRenderedPageBreak/>
        <w:t xml:space="preserve">статті 22, статтям 24, 46, 49, частині другій статті 55, статті 56, пункту 8 </w:t>
      </w:r>
      <w:r w:rsidR="001D0A52" w:rsidRPr="00A20F57">
        <w:rPr>
          <w:rFonts w:ascii="Times New Roman" w:eastAsia="Times New Roman" w:hAnsi="Times New Roman" w:cs="Times New Roman"/>
          <w:color w:val="000000"/>
          <w:sz w:val="28"/>
          <w:szCs w:val="28"/>
          <w:lang w:val="uk-UA"/>
        </w:rPr>
        <w:br/>
      </w:r>
      <w:r w:rsidR="00CE5858" w:rsidRPr="00A20F57">
        <w:rPr>
          <w:rFonts w:ascii="Times New Roman" w:eastAsia="Times New Roman" w:hAnsi="Times New Roman" w:cs="Times New Roman"/>
          <w:color w:val="000000"/>
          <w:sz w:val="28"/>
          <w:szCs w:val="28"/>
          <w:lang w:val="uk-UA"/>
        </w:rPr>
        <w:t>частини другої статті 129, статті 129</w:t>
      </w:r>
      <w:r w:rsidR="00CE5858" w:rsidRPr="00A20F57">
        <w:rPr>
          <w:rFonts w:ascii="Times New Roman" w:eastAsia="Times New Roman" w:hAnsi="Times New Roman" w:cs="Times New Roman"/>
          <w:color w:val="000000"/>
          <w:sz w:val="28"/>
          <w:szCs w:val="28"/>
          <w:vertAlign w:val="superscript"/>
          <w:lang w:val="uk-UA"/>
        </w:rPr>
        <w:t>1</w:t>
      </w:r>
      <w:r w:rsidR="00D2751C">
        <w:rPr>
          <w:rFonts w:ascii="Times New Roman" w:eastAsia="Times New Roman" w:hAnsi="Times New Roman" w:cs="Times New Roman"/>
          <w:color w:val="000000"/>
          <w:sz w:val="28"/>
          <w:szCs w:val="28"/>
          <w:vertAlign w:val="superscript"/>
          <w:lang w:val="uk-UA"/>
        </w:rPr>
        <w:t xml:space="preserve"> </w:t>
      </w:r>
      <w:r w:rsidRPr="00A20F57">
        <w:rPr>
          <w:rFonts w:ascii="Times New Roman" w:eastAsia="Times New Roman" w:hAnsi="Times New Roman" w:cs="Times New Roman"/>
          <w:color w:val="000000"/>
          <w:sz w:val="28"/>
          <w:szCs w:val="28"/>
          <w:lang w:val="uk-UA"/>
        </w:rPr>
        <w:t xml:space="preserve">Конституції України (конституційність) положення </w:t>
      </w:r>
      <w:r w:rsidRPr="00A20F57">
        <w:rPr>
          <w:rFonts w:ascii="Times New Roman" w:hAnsi="Times New Roman" w:cs="Times New Roman"/>
          <w:sz w:val="28"/>
          <w:szCs w:val="28"/>
          <w:lang w:val="uk-UA"/>
        </w:rPr>
        <w:t>пункт</w:t>
      </w:r>
      <w:r w:rsidR="00CE5858" w:rsidRPr="00A20F57">
        <w:rPr>
          <w:rFonts w:ascii="Times New Roman" w:hAnsi="Times New Roman" w:cs="Times New Roman"/>
          <w:sz w:val="28"/>
          <w:szCs w:val="28"/>
          <w:lang w:val="uk-UA"/>
        </w:rPr>
        <w:t xml:space="preserve">у 3 частини шостої статті 12, частин першої, другої, </w:t>
      </w:r>
      <w:r w:rsidR="001D0A52" w:rsidRPr="00A20F57">
        <w:rPr>
          <w:rFonts w:ascii="Times New Roman" w:hAnsi="Times New Roman" w:cs="Times New Roman"/>
          <w:sz w:val="28"/>
          <w:szCs w:val="28"/>
          <w:lang w:val="uk-UA"/>
        </w:rPr>
        <w:br/>
      </w:r>
      <w:r w:rsidR="00CE5858" w:rsidRPr="00A20F57">
        <w:rPr>
          <w:rFonts w:ascii="Times New Roman" w:hAnsi="Times New Roman" w:cs="Times New Roman"/>
          <w:sz w:val="28"/>
          <w:szCs w:val="28"/>
          <w:lang w:val="uk-UA"/>
        </w:rPr>
        <w:t xml:space="preserve">пункту 2 частини четвертої статті 257 </w:t>
      </w:r>
      <w:r w:rsidRPr="00A20F57">
        <w:rPr>
          <w:rFonts w:ascii="Times New Roman" w:hAnsi="Times New Roman" w:cs="Times New Roman"/>
          <w:sz w:val="28"/>
          <w:szCs w:val="28"/>
          <w:lang w:val="uk-UA"/>
        </w:rPr>
        <w:t>Кодексу адміністративного судочинства</w:t>
      </w:r>
      <w:r w:rsidR="00686578">
        <w:rPr>
          <w:rFonts w:ascii="Times New Roman" w:hAnsi="Times New Roman" w:cs="Times New Roman"/>
          <w:sz w:val="28"/>
          <w:szCs w:val="28"/>
          <w:lang w:val="uk-UA"/>
        </w:rPr>
        <w:t xml:space="preserve"> України</w:t>
      </w:r>
      <w:r w:rsidRPr="00A20F57">
        <w:rPr>
          <w:rFonts w:ascii="Times New Roman" w:hAnsi="Times New Roman" w:cs="Times New Roman"/>
          <w:sz w:val="28"/>
          <w:szCs w:val="28"/>
          <w:lang w:val="uk-UA"/>
        </w:rPr>
        <w:t xml:space="preserve"> (далі – Кодекс)</w:t>
      </w:r>
      <w:r w:rsidR="00CE5858" w:rsidRPr="00A20F57">
        <w:rPr>
          <w:rFonts w:ascii="Times New Roman" w:hAnsi="Times New Roman" w:cs="Times New Roman"/>
          <w:sz w:val="28"/>
          <w:szCs w:val="28"/>
          <w:lang w:val="uk-UA"/>
        </w:rPr>
        <w:t>.</w:t>
      </w:r>
    </w:p>
    <w:p w:rsidR="00CE5858" w:rsidRPr="00A20F57" w:rsidRDefault="00CE5858" w:rsidP="00A20F57">
      <w:pPr>
        <w:pStyle w:val="rvps2"/>
        <w:shd w:val="clear" w:color="auto" w:fill="FFFFFF"/>
        <w:spacing w:before="0" w:beforeAutospacing="0" w:after="0" w:afterAutospacing="0" w:line="336" w:lineRule="auto"/>
        <w:ind w:firstLine="709"/>
        <w:jc w:val="both"/>
        <w:rPr>
          <w:color w:val="000000" w:themeColor="text1"/>
          <w:sz w:val="28"/>
          <w:szCs w:val="28"/>
          <w:lang w:val="uk-UA"/>
        </w:rPr>
      </w:pPr>
      <w:r w:rsidRPr="00A20F57">
        <w:rPr>
          <w:color w:val="000000" w:themeColor="text1"/>
          <w:sz w:val="28"/>
          <w:szCs w:val="28"/>
          <w:lang w:val="uk-UA"/>
        </w:rPr>
        <w:t>Згідно з пунктом 3 частини шостої статті 12 Кодексу справи щодо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 віднесено до категорії справ незначної складності.</w:t>
      </w:r>
    </w:p>
    <w:p w:rsidR="00DA009B" w:rsidRPr="00A20F57" w:rsidRDefault="00937284" w:rsidP="00A20F57">
      <w:pPr>
        <w:pStyle w:val="rvps2"/>
        <w:shd w:val="clear" w:color="auto" w:fill="FFFFFF"/>
        <w:spacing w:before="0" w:beforeAutospacing="0" w:after="0" w:afterAutospacing="0" w:line="336" w:lineRule="auto"/>
        <w:ind w:firstLine="709"/>
        <w:jc w:val="both"/>
        <w:rPr>
          <w:color w:val="000000" w:themeColor="text1"/>
          <w:sz w:val="28"/>
          <w:szCs w:val="28"/>
          <w:lang w:val="uk-UA"/>
        </w:rPr>
      </w:pPr>
      <w:r w:rsidRPr="00A20F57">
        <w:rPr>
          <w:color w:val="000000" w:themeColor="text1"/>
          <w:sz w:val="28"/>
          <w:szCs w:val="28"/>
          <w:lang w:val="uk-UA"/>
        </w:rPr>
        <w:t>Відповідно до положень</w:t>
      </w:r>
      <w:r w:rsidR="00087F16" w:rsidRPr="00A20F57">
        <w:rPr>
          <w:color w:val="000000" w:themeColor="text1"/>
          <w:sz w:val="28"/>
          <w:szCs w:val="28"/>
          <w:lang w:val="uk-UA"/>
        </w:rPr>
        <w:t xml:space="preserve"> частини першої ст</w:t>
      </w:r>
      <w:r w:rsidRPr="00A20F57">
        <w:rPr>
          <w:color w:val="000000" w:themeColor="text1"/>
          <w:sz w:val="28"/>
          <w:szCs w:val="28"/>
          <w:lang w:val="uk-UA"/>
        </w:rPr>
        <w:t>атті 257 Кодексу справи незначної складності розглядаються за правилами спрощеного позовного провадження</w:t>
      </w:r>
      <w:r w:rsidR="00DA009B" w:rsidRPr="00A20F57">
        <w:rPr>
          <w:color w:val="000000" w:themeColor="text1"/>
          <w:sz w:val="28"/>
          <w:szCs w:val="28"/>
          <w:lang w:val="uk-UA"/>
        </w:rPr>
        <w:t>.</w:t>
      </w:r>
    </w:p>
    <w:p w:rsidR="00546E31" w:rsidRPr="00A20F57" w:rsidRDefault="00546E31"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Зі змісту конституційної скарги та долучених до неї копій судових рішень вбачається таке.</w:t>
      </w:r>
    </w:p>
    <w:p w:rsidR="002866CD" w:rsidRPr="00A20F57" w:rsidRDefault="002866CD"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Дмитренко І.Р. перебуває на обліку в Управлінні праці та соціального захисту населення виконавчого комітету Центрально-міської районної у місті Кривому Розі ради (далі – Управління) як учасник ліквідації наслідків аварії на Чорнобильській АЕС</w:t>
      </w:r>
      <w:r w:rsidR="00054AC8" w:rsidRPr="00A20F57">
        <w:rPr>
          <w:rFonts w:ascii="Times New Roman" w:hAnsi="Times New Roman" w:cs="Times New Roman"/>
          <w:sz w:val="28"/>
          <w:szCs w:val="28"/>
          <w:lang w:val="uk-UA"/>
        </w:rPr>
        <w:t>, віднесений до категорії 1,</w:t>
      </w:r>
      <w:r w:rsidRPr="00A20F57">
        <w:rPr>
          <w:rFonts w:ascii="Times New Roman" w:hAnsi="Times New Roman" w:cs="Times New Roman"/>
          <w:sz w:val="28"/>
          <w:szCs w:val="28"/>
          <w:lang w:val="uk-UA"/>
        </w:rPr>
        <w:t xml:space="preserve"> має статус особи з інвалідністю ІІ групи.</w:t>
      </w:r>
    </w:p>
    <w:p w:rsidR="00D2751C" w:rsidRDefault="002866CD"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 xml:space="preserve">У березні 2019 року Дмитренку І.Р. було виплачено щорічну допомогу на оздоровлення за 2019 рік у розмірі 120 грн. Листом від 4 червня 2019 року Управління повідомило його про те, що розмір щорічної допомоги на оздоровлення громадянам, які постраждали внаслідок Чорнобильської катастрофи та </w:t>
      </w:r>
      <w:r w:rsidR="00054AC8" w:rsidRPr="00A20F57">
        <w:rPr>
          <w:rFonts w:ascii="Times New Roman" w:hAnsi="Times New Roman" w:cs="Times New Roman"/>
          <w:sz w:val="28"/>
          <w:szCs w:val="28"/>
          <w:lang w:val="uk-UA"/>
        </w:rPr>
        <w:t>мають статус осіб з інвалідністю ІІ</w:t>
      </w:r>
      <w:r w:rsidR="00686578">
        <w:rPr>
          <w:rFonts w:ascii="Times New Roman" w:hAnsi="Times New Roman" w:cs="Times New Roman"/>
          <w:sz w:val="28"/>
          <w:szCs w:val="28"/>
          <w:lang w:val="uk-UA"/>
        </w:rPr>
        <w:t xml:space="preserve"> групи</w:t>
      </w:r>
      <w:r w:rsidRPr="00A20F57">
        <w:rPr>
          <w:rFonts w:ascii="Times New Roman" w:hAnsi="Times New Roman" w:cs="Times New Roman"/>
          <w:sz w:val="28"/>
          <w:szCs w:val="28"/>
          <w:lang w:val="uk-UA"/>
        </w:rPr>
        <w:t xml:space="preserve">, визначено Постановою Кабінету Міністрів України </w:t>
      </w:r>
      <w:r w:rsidRPr="00A20F57">
        <w:rPr>
          <w:rFonts w:ascii="Times New Roman" w:hAnsi="Times New Roman" w:cs="Times New Roman"/>
          <w:color w:val="000000" w:themeColor="text1"/>
          <w:sz w:val="28"/>
          <w:szCs w:val="28"/>
          <w:lang w:val="uk-UA"/>
        </w:rPr>
        <w:t>„</w:t>
      </w:r>
      <w:r w:rsidRPr="00A20F57">
        <w:rPr>
          <w:rFonts w:ascii="Times New Roman" w:hAnsi="Times New Roman" w:cs="Times New Roman"/>
          <w:sz w:val="28"/>
          <w:szCs w:val="28"/>
          <w:lang w:val="uk-UA"/>
        </w:rPr>
        <w:t>Про щорічну допомогу на оздоровлення громадянам, які постраждали внаслідок Чорнобильської катастрофи</w:t>
      </w:r>
      <w:r w:rsidRPr="00A20F57">
        <w:rPr>
          <w:rFonts w:ascii="Times New Roman" w:hAnsi="Times New Roman" w:cs="Times New Roman"/>
          <w:color w:val="000000" w:themeColor="text1"/>
          <w:sz w:val="28"/>
          <w:szCs w:val="28"/>
          <w:lang w:val="uk-UA"/>
        </w:rPr>
        <w:t>“</w:t>
      </w:r>
      <w:r w:rsidRPr="00A20F57">
        <w:rPr>
          <w:rFonts w:ascii="Times New Roman" w:hAnsi="Times New Roman" w:cs="Times New Roman"/>
          <w:sz w:val="28"/>
          <w:szCs w:val="28"/>
          <w:lang w:val="uk-UA"/>
        </w:rPr>
        <w:t xml:space="preserve"> </w:t>
      </w:r>
      <w:r w:rsidR="00C12E42" w:rsidRPr="00A20F57">
        <w:rPr>
          <w:rFonts w:ascii="Times New Roman" w:hAnsi="Times New Roman" w:cs="Times New Roman"/>
          <w:sz w:val="28"/>
          <w:szCs w:val="28"/>
          <w:lang w:val="uk-UA"/>
        </w:rPr>
        <w:br/>
      </w:r>
      <w:r w:rsidRPr="00A20F57">
        <w:rPr>
          <w:rFonts w:ascii="Times New Roman" w:hAnsi="Times New Roman" w:cs="Times New Roman"/>
          <w:sz w:val="28"/>
          <w:szCs w:val="28"/>
          <w:lang w:val="uk-UA"/>
        </w:rPr>
        <w:t xml:space="preserve">від 12 липня 2005 року </w:t>
      </w:r>
      <w:r w:rsidR="00D2751C">
        <w:rPr>
          <w:rFonts w:ascii="Times New Roman" w:hAnsi="Times New Roman" w:cs="Times New Roman"/>
          <w:sz w:val="28"/>
          <w:szCs w:val="28"/>
          <w:lang w:val="uk-UA"/>
        </w:rPr>
        <w:t xml:space="preserve">№ </w:t>
      </w:r>
      <w:r w:rsidR="00AB3B8C" w:rsidRPr="00A20F57">
        <w:rPr>
          <w:rFonts w:ascii="Times New Roman" w:hAnsi="Times New Roman" w:cs="Times New Roman"/>
          <w:sz w:val="28"/>
          <w:szCs w:val="28"/>
          <w:lang w:val="uk-UA"/>
        </w:rPr>
        <w:t xml:space="preserve">562 зі змінами </w:t>
      </w:r>
      <w:r w:rsidRPr="00A20F57">
        <w:rPr>
          <w:rFonts w:ascii="Times New Roman" w:hAnsi="Times New Roman" w:cs="Times New Roman"/>
          <w:sz w:val="28"/>
          <w:szCs w:val="28"/>
          <w:lang w:val="uk-UA"/>
        </w:rPr>
        <w:t>і становить 120 грн.</w:t>
      </w:r>
    </w:p>
    <w:p w:rsidR="00D2751C" w:rsidRDefault="007E3776" w:rsidP="00A20F57">
      <w:pPr>
        <w:spacing w:after="0" w:line="336" w:lineRule="auto"/>
        <w:ind w:firstLine="709"/>
        <w:jc w:val="both"/>
        <w:rPr>
          <w:rFonts w:ascii="Times New Roman" w:hAnsi="Times New Roman" w:cs="Times New Roman"/>
          <w:color w:val="000000" w:themeColor="text1"/>
          <w:sz w:val="28"/>
          <w:szCs w:val="28"/>
          <w:lang w:val="uk-UA"/>
        </w:rPr>
      </w:pPr>
      <w:r w:rsidRPr="00A20F57">
        <w:rPr>
          <w:rFonts w:ascii="Times New Roman" w:hAnsi="Times New Roman" w:cs="Times New Roman"/>
          <w:color w:val="000000" w:themeColor="text1"/>
          <w:sz w:val="28"/>
          <w:szCs w:val="28"/>
          <w:lang w:val="uk-UA"/>
        </w:rPr>
        <w:t xml:space="preserve">Не погоджуючись із розміром виплаченої </w:t>
      </w:r>
      <w:r w:rsidR="00C12E42" w:rsidRPr="00A20F57">
        <w:rPr>
          <w:rFonts w:ascii="Times New Roman" w:hAnsi="Times New Roman" w:cs="Times New Roman"/>
          <w:color w:val="000000" w:themeColor="text1"/>
          <w:sz w:val="28"/>
          <w:szCs w:val="28"/>
          <w:lang w:val="uk-UA"/>
        </w:rPr>
        <w:t xml:space="preserve">щорічної </w:t>
      </w:r>
      <w:r w:rsidRPr="00A20F57">
        <w:rPr>
          <w:rFonts w:ascii="Times New Roman" w:hAnsi="Times New Roman" w:cs="Times New Roman"/>
          <w:color w:val="000000" w:themeColor="text1"/>
          <w:sz w:val="28"/>
          <w:szCs w:val="28"/>
          <w:lang w:val="uk-UA"/>
        </w:rPr>
        <w:t>допомоги</w:t>
      </w:r>
      <w:r w:rsidR="00C12E42" w:rsidRPr="00A20F57">
        <w:rPr>
          <w:rFonts w:ascii="Times New Roman" w:hAnsi="Times New Roman" w:cs="Times New Roman"/>
          <w:color w:val="000000" w:themeColor="text1"/>
          <w:sz w:val="28"/>
          <w:szCs w:val="28"/>
          <w:lang w:val="uk-UA"/>
        </w:rPr>
        <w:t xml:space="preserve"> на оздоровлення</w:t>
      </w:r>
      <w:r w:rsidRPr="00A20F57">
        <w:rPr>
          <w:rFonts w:ascii="Times New Roman" w:hAnsi="Times New Roman" w:cs="Times New Roman"/>
          <w:color w:val="000000" w:themeColor="text1"/>
          <w:sz w:val="28"/>
          <w:szCs w:val="28"/>
          <w:lang w:val="uk-UA"/>
        </w:rPr>
        <w:t xml:space="preserve">, Дмитренко І.Р. звернувся до </w:t>
      </w:r>
      <w:r w:rsidR="002B12A9" w:rsidRPr="00A20F57">
        <w:rPr>
          <w:rFonts w:ascii="Times New Roman" w:hAnsi="Times New Roman" w:cs="Times New Roman"/>
          <w:color w:val="000000" w:themeColor="text1"/>
          <w:sz w:val="28"/>
          <w:szCs w:val="28"/>
          <w:lang w:val="uk-UA"/>
        </w:rPr>
        <w:t xml:space="preserve">Дніпропетровського окружного </w:t>
      </w:r>
      <w:r w:rsidR="002B12A9" w:rsidRPr="00A20F57">
        <w:rPr>
          <w:rFonts w:ascii="Times New Roman" w:hAnsi="Times New Roman" w:cs="Times New Roman"/>
          <w:color w:val="000000" w:themeColor="text1"/>
          <w:sz w:val="28"/>
          <w:szCs w:val="28"/>
          <w:lang w:val="uk-UA"/>
        </w:rPr>
        <w:lastRenderedPageBreak/>
        <w:t xml:space="preserve">адміністративного суду </w:t>
      </w:r>
      <w:r w:rsidRPr="00A20F57">
        <w:rPr>
          <w:rFonts w:ascii="Times New Roman" w:hAnsi="Times New Roman" w:cs="Times New Roman"/>
          <w:color w:val="000000" w:themeColor="text1"/>
          <w:sz w:val="28"/>
          <w:szCs w:val="28"/>
          <w:lang w:val="uk-UA"/>
        </w:rPr>
        <w:t xml:space="preserve">з позовом до Управління, в якому просив, зокрема, </w:t>
      </w:r>
      <w:r w:rsidR="008C3D27" w:rsidRPr="00A20F57">
        <w:rPr>
          <w:rFonts w:ascii="Times New Roman" w:hAnsi="Times New Roman" w:cs="Times New Roman"/>
          <w:color w:val="000000" w:themeColor="text1"/>
          <w:sz w:val="28"/>
          <w:szCs w:val="28"/>
          <w:lang w:val="uk-UA"/>
        </w:rPr>
        <w:t xml:space="preserve">визнати дії Управління </w:t>
      </w:r>
      <w:r w:rsidRPr="00A20F57">
        <w:rPr>
          <w:rFonts w:ascii="Times New Roman" w:hAnsi="Times New Roman" w:cs="Times New Roman"/>
          <w:color w:val="000000" w:themeColor="text1"/>
          <w:sz w:val="28"/>
          <w:szCs w:val="28"/>
          <w:lang w:val="uk-UA"/>
        </w:rPr>
        <w:t xml:space="preserve">щодо відмови в перерахунку йому щорічної одноразової допомоги на оздоровлення за 2019 рік </w:t>
      </w:r>
      <w:r w:rsidR="00C12E42" w:rsidRPr="00A20F57">
        <w:rPr>
          <w:rFonts w:ascii="Times New Roman" w:hAnsi="Times New Roman" w:cs="Times New Roman"/>
          <w:color w:val="000000" w:themeColor="text1"/>
          <w:sz w:val="28"/>
          <w:szCs w:val="28"/>
          <w:lang w:val="uk-UA"/>
        </w:rPr>
        <w:t>у</w:t>
      </w:r>
      <w:r w:rsidRPr="00A20F57">
        <w:rPr>
          <w:rFonts w:ascii="Times New Roman" w:hAnsi="Times New Roman" w:cs="Times New Roman"/>
          <w:color w:val="000000" w:themeColor="text1"/>
          <w:sz w:val="28"/>
          <w:szCs w:val="28"/>
          <w:lang w:val="uk-UA"/>
        </w:rPr>
        <w:t xml:space="preserve"> порядку статті 48 Закону України </w:t>
      </w:r>
      <w:r w:rsidR="008C3D27" w:rsidRPr="00A20F57">
        <w:rPr>
          <w:rFonts w:ascii="Times New Roman" w:hAnsi="Times New Roman" w:cs="Times New Roman"/>
          <w:color w:val="000000" w:themeColor="text1"/>
          <w:sz w:val="28"/>
          <w:szCs w:val="28"/>
          <w:lang w:val="uk-UA"/>
        </w:rPr>
        <w:t>„Про статус і соціальний захист громадян, які постраждали внаслідок Чорнобильської катастрофи“ від 28 лютого 1991 року</w:t>
      </w:r>
      <w:r w:rsidR="00C12E42" w:rsidRPr="00A20F57">
        <w:rPr>
          <w:rFonts w:ascii="Times New Roman" w:hAnsi="Times New Roman" w:cs="Times New Roman"/>
          <w:color w:val="000000" w:themeColor="text1"/>
          <w:sz w:val="28"/>
          <w:szCs w:val="28"/>
          <w:lang w:val="uk-UA"/>
        </w:rPr>
        <w:t xml:space="preserve"> </w:t>
      </w:r>
      <w:r w:rsidR="00D2751C">
        <w:rPr>
          <w:rFonts w:ascii="Times New Roman" w:hAnsi="Times New Roman" w:cs="Times New Roman"/>
          <w:color w:val="000000" w:themeColor="text1"/>
          <w:sz w:val="28"/>
          <w:szCs w:val="28"/>
          <w:lang w:val="uk-UA"/>
        </w:rPr>
        <w:t xml:space="preserve">№ </w:t>
      </w:r>
      <w:r w:rsidR="008C3D27" w:rsidRPr="00A20F57">
        <w:rPr>
          <w:rFonts w:ascii="Times New Roman" w:hAnsi="Times New Roman" w:cs="Times New Roman"/>
          <w:color w:val="000000" w:themeColor="text1"/>
          <w:sz w:val="28"/>
          <w:szCs w:val="28"/>
          <w:lang w:val="uk-UA"/>
        </w:rPr>
        <w:t>796–ХІІ</w:t>
      </w:r>
      <w:r w:rsidR="00686578">
        <w:rPr>
          <w:rFonts w:ascii="Times New Roman" w:hAnsi="Times New Roman" w:cs="Times New Roman"/>
          <w:color w:val="000000" w:themeColor="text1"/>
          <w:sz w:val="28"/>
          <w:szCs w:val="28"/>
          <w:lang w:val="uk-UA"/>
        </w:rPr>
        <w:t xml:space="preserve"> зі змінами</w:t>
      </w:r>
      <w:r w:rsidR="002B12A9" w:rsidRPr="00A20F57">
        <w:rPr>
          <w:rFonts w:ascii="Times New Roman" w:hAnsi="Times New Roman" w:cs="Times New Roman"/>
          <w:color w:val="000000" w:themeColor="text1"/>
          <w:sz w:val="28"/>
          <w:szCs w:val="28"/>
          <w:lang w:val="uk-UA"/>
        </w:rPr>
        <w:t xml:space="preserve"> </w:t>
      </w:r>
      <w:r w:rsidR="00792B70" w:rsidRPr="00A20F57">
        <w:rPr>
          <w:rFonts w:ascii="Times New Roman" w:hAnsi="Times New Roman" w:cs="Times New Roman"/>
          <w:color w:val="000000" w:themeColor="text1"/>
          <w:sz w:val="28"/>
          <w:szCs w:val="28"/>
          <w:lang w:val="uk-UA"/>
        </w:rPr>
        <w:t xml:space="preserve">(далі – Закон) </w:t>
      </w:r>
      <w:r w:rsidR="002B12A9" w:rsidRPr="00A20F57">
        <w:rPr>
          <w:rFonts w:ascii="Times New Roman" w:hAnsi="Times New Roman" w:cs="Times New Roman"/>
          <w:color w:val="000000" w:themeColor="text1"/>
          <w:sz w:val="28"/>
          <w:szCs w:val="28"/>
          <w:lang w:val="uk-UA"/>
        </w:rPr>
        <w:t>протиправними</w:t>
      </w:r>
      <w:r w:rsidR="008C3D27" w:rsidRPr="00A20F57">
        <w:rPr>
          <w:rFonts w:ascii="Times New Roman" w:hAnsi="Times New Roman" w:cs="Times New Roman"/>
          <w:color w:val="000000" w:themeColor="text1"/>
          <w:sz w:val="28"/>
          <w:szCs w:val="28"/>
          <w:lang w:val="uk-UA"/>
        </w:rPr>
        <w:t>, а також зобов’язати Управління здійснити відповідний пере</w:t>
      </w:r>
      <w:r w:rsidR="000B5C78" w:rsidRPr="00A20F57">
        <w:rPr>
          <w:rFonts w:ascii="Times New Roman" w:hAnsi="Times New Roman" w:cs="Times New Roman"/>
          <w:color w:val="000000" w:themeColor="text1"/>
          <w:sz w:val="28"/>
          <w:szCs w:val="28"/>
          <w:lang w:val="uk-UA"/>
        </w:rPr>
        <w:t>р</w:t>
      </w:r>
      <w:r w:rsidR="008C3D27" w:rsidRPr="00A20F57">
        <w:rPr>
          <w:rFonts w:ascii="Times New Roman" w:hAnsi="Times New Roman" w:cs="Times New Roman"/>
          <w:color w:val="000000" w:themeColor="text1"/>
          <w:sz w:val="28"/>
          <w:szCs w:val="28"/>
          <w:lang w:val="uk-UA"/>
        </w:rPr>
        <w:t>ахунок і виплатити йому вказану допомогу на оздоровлення у розмірі</w:t>
      </w:r>
      <w:r w:rsidR="00686578">
        <w:rPr>
          <w:rFonts w:ascii="Times New Roman" w:hAnsi="Times New Roman" w:cs="Times New Roman"/>
          <w:color w:val="000000" w:themeColor="text1"/>
          <w:sz w:val="28"/>
          <w:szCs w:val="28"/>
          <w:lang w:val="uk-UA"/>
        </w:rPr>
        <w:br/>
      </w:r>
      <w:r w:rsidR="008C3D27" w:rsidRPr="00A20F57">
        <w:rPr>
          <w:rFonts w:ascii="Times New Roman" w:hAnsi="Times New Roman" w:cs="Times New Roman"/>
          <w:color w:val="000000" w:themeColor="text1"/>
          <w:sz w:val="28"/>
          <w:szCs w:val="28"/>
          <w:lang w:val="uk-UA"/>
        </w:rPr>
        <w:t>п’яти мінімальних заробітних плат</w:t>
      </w:r>
      <w:r w:rsidR="002B12A9" w:rsidRPr="00A20F57">
        <w:rPr>
          <w:rFonts w:ascii="Times New Roman" w:hAnsi="Times New Roman" w:cs="Times New Roman"/>
          <w:color w:val="000000" w:themeColor="text1"/>
          <w:sz w:val="28"/>
          <w:szCs w:val="28"/>
          <w:lang w:val="uk-UA"/>
        </w:rPr>
        <w:t xml:space="preserve"> (20</w:t>
      </w:r>
      <w:r w:rsidR="00C12E42" w:rsidRPr="00A20F57">
        <w:rPr>
          <w:rFonts w:ascii="Times New Roman" w:hAnsi="Times New Roman" w:cs="Times New Roman"/>
          <w:color w:val="000000" w:themeColor="text1"/>
          <w:sz w:val="28"/>
          <w:szCs w:val="28"/>
          <w:lang w:val="uk-UA"/>
        </w:rPr>
        <w:t xml:space="preserve"> </w:t>
      </w:r>
      <w:r w:rsidR="002B12A9" w:rsidRPr="00A20F57">
        <w:rPr>
          <w:rFonts w:ascii="Times New Roman" w:hAnsi="Times New Roman" w:cs="Times New Roman"/>
          <w:color w:val="000000" w:themeColor="text1"/>
          <w:sz w:val="28"/>
          <w:szCs w:val="28"/>
          <w:lang w:val="uk-UA"/>
        </w:rPr>
        <w:t>745 грн).</w:t>
      </w:r>
    </w:p>
    <w:p w:rsidR="00792B70" w:rsidRPr="00A20F57" w:rsidRDefault="002B12A9" w:rsidP="00A20F57">
      <w:pPr>
        <w:spacing w:after="0" w:line="336" w:lineRule="auto"/>
        <w:ind w:firstLine="709"/>
        <w:jc w:val="both"/>
        <w:rPr>
          <w:rFonts w:ascii="Times New Roman" w:hAnsi="Times New Roman" w:cs="Times New Roman"/>
          <w:color w:val="000000" w:themeColor="text1"/>
          <w:sz w:val="28"/>
          <w:szCs w:val="28"/>
          <w:lang w:val="uk-UA"/>
        </w:rPr>
      </w:pPr>
      <w:r w:rsidRPr="00A20F57">
        <w:rPr>
          <w:rFonts w:ascii="Times New Roman" w:hAnsi="Times New Roman" w:cs="Times New Roman"/>
          <w:color w:val="000000" w:themeColor="text1"/>
          <w:sz w:val="28"/>
          <w:szCs w:val="28"/>
          <w:lang w:val="uk-UA"/>
        </w:rPr>
        <w:t>Дніпропетровськ</w:t>
      </w:r>
      <w:r w:rsidR="00792B70" w:rsidRPr="00A20F57">
        <w:rPr>
          <w:rFonts w:ascii="Times New Roman" w:hAnsi="Times New Roman" w:cs="Times New Roman"/>
          <w:color w:val="000000" w:themeColor="text1"/>
          <w:sz w:val="28"/>
          <w:szCs w:val="28"/>
          <w:lang w:val="uk-UA"/>
        </w:rPr>
        <w:t>ий окружний адміністративний</w:t>
      </w:r>
      <w:r w:rsidRPr="00A20F57">
        <w:rPr>
          <w:rFonts w:ascii="Times New Roman" w:hAnsi="Times New Roman" w:cs="Times New Roman"/>
          <w:color w:val="000000" w:themeColor="text1"/>
          <w:sz w:val="28"/>
          <w:szCs w:val="28"/>
          <w:lang w:val="uk-UA"/>
        </w:rPr>
        <w:t xml:space="preserve"> суд</w:t>
      </w:r>
      <w:r w:rsidR="00792B70" w:rsidRPr="00A20F57">
        <w:rPr>
          <w:rFonts w:ascii="Times New Roman" w:hAnsi="Times New Roman" w:cs="Times New Roman"/>
          <w:color w:val="000000" w:themeColor="text1"/>
          <w:sz w:val="28"/>
          <w:szCs w:val="28"/>
          <w:lang w:val="uk-UA"/>
        </w:rPr>
        <w:t xml:space="preserve"> рішенням</w:t>
      </w:r>
      <w:r w:rsidRPr="00A20F57">
        <w:rPr>
          <w:rFonts w:ascii="Times New Roman" w:hAnsi="Times New Roman" w:cs="Times New Roman"/>
          <w:color w:val="000000" w:themeColor="text1"/>
          <w:sz w:val="28"/>
          <w:szCs w:val="28"/>
          <w:lang w:val="uk-UA"/>
        </w:rPr>
        <w:t xml:space="preserve"> від 7 квітня 2020 року, залишеним без змін постановою Третього апеляційного адміністративного суду від 4 листопада 2020 року, в задоволенні вказаних позовних вимог </w:t>
      </w:r>
      <w:r w:rsidR="00792B70" w:rsidRPr="00A20F57">
        <w:rPr>
          <w:rFonts w:ascii="Times New Roman" w:hAnsi="Times New Roman" w:cs="Times New Roman"/>
          <w:color w:val="000000" w:themeColor="text1"/>
          <w:sz w:val="28"/>
          <w:szCs w:val="28"/>
          <w:lang w:val="uk-UA"/>
        </w:rPr>
        <w:t xml:space="preserve">відмовив. Суди першої та апеляційної інстанцій дійшли висновку про неможливість застосування статті 48 Закону </w:t>
      </w:r>
      <w:r w:rsidR="00C12E42" w:rsidRPr="00A20F57">
        <w:rPr>
          <w:rFonts w:ascii="Times New Roman" w:hAnsi="Times New Roman" w:cs="Times New Roman"/>
          <w:color w:val="000000" w:themeColor="text1"/>
          <w:sz w:val="28"/>
          <w:szCs w:val="28"/>
          <w:lang w:val="uk-UA"/>
        </w:rPr>
        <w:t>у</w:t>
      </w:r>
      <w:r w:rsidR="00792B70" w:rsidRPr="00A20F57">
        <w:rPr>
          <w:rFonts w:ascii="Times New Roman" w:hAnsi="Times New Roman" w:cs="Times New Roman"/>
          <w:color w:val="000000" w:themeColor="text1"/>
          <w:sz w:val="28"/>
          <w:szCs w:val="28"/>
          <w:lang w:val="uk-UA"/>
        </w:rPr>
        <w:t xml:space="preserve"> редакції, наведеній Дмитренком І.</w:t>
      </w:r>
      <w:r w:rsidR="00AB3B8C" w:rsidRPr="00A20F57">
        <w:rPr>
          <w:rFonts w:ascii="Times New Roman" w:hAnsi="Times New Roman" w:cs="Times New Roman"/>
          <w:color w:val="000000" w:themeColor="text1"/>
          <w:sz w:val="28"/>
          <w:szCs w:val="28"/>
          <w:lang w:val="uk-UA"/>
        </w:rPr>
        <w:t>Р</w:t>
      </w:r>
      <w:r w:rsidR="00792B70" w:rsidRPr="00A20F57">
        <w:rPr>
          <w:rFonts w:ascii="Times New Roman" w:hAnsi="Times New Roman" w:cs="Times New Roman"/>
          <w:color w:val="000000" w:themeColor="text1"/>
          <w:sz w:val="28"/>
          <w:szCs w:val="28"/>
          <w:lang w:val="uk-UA"/>
        </w:rPr>
        <w:t xml:space="preserve">., оскільки вона є нечинною, тому Управління, здійснюючи нарахування та виплату Дмитренку І.Р. </w:t>
      </w:r>
      <w:r w:rsidR="00AB3B8C" w:rsidRPr="00A20F57">
        <w:rPr>
          <w:rFonts w:ascii="Times New Roman" w:hAnsi="Times New Roman" w:cs="Times New Roman"/>
          <w:color w:val="000000" w:themeColor="text1"/>
          <w:sz w:val="28"/>
          <w:szCs w:val="28"/>
          <w:lang w:val="uk-UA"/>
        </w:rPr>
        <w:t xml:space="preserve">щорічної </w:t>
      </w:r>
      <w:r w:rsidR="00792B70" w:rsidRPr="00A20F57">
        <w:rPr>
          <w:rFonts w:ascii="Times New Roman" w:hAnsi="Times New Roman" w:cs="Times New Roman"/>
          <w:color w:val="000000" w:themeColor="text1"/>
          <w:sz w:val="28"/>
          <w:szCs w:val="28"/>
          <w:lang w:val="uk-UA"/>
        </w:rPr>
        <w:t>допомоги на оздоровлення, діяло відповідно до норм чинного законодавства України.</w:t>
      </w:r>
    </w:p>
    <w:p w:rsidR="00792B70" w:rsidRPr="00A20F57" w:rsidRDefault="00792B70" w:rsidP="00A20F57">
      <w:pPr>
        <w:spacing w:after="0" w:line="336" w:lineRule="auto"/>
        <w:ind w:firstLine="709"/>
        <w:jc w:val="both"/>
        <w:rPr>
          <w:rFonts w:ascii="Times New Roman" w:hAnsi="Times New Roman" w:cs="Times New Roman"/>
          <w:color w:val="000000" w:themeColor="text1"/>
          <w:sz w:val="28"/>
          <w:szCs w:val="28"/>
          <w:lang w:val="uk-UA"/>
        </w:rPr>
      </w:pPr>
      <w:r w:rsidRPr="00A20F57">
        <w:rPr>
          <w:rFonts w:ascii="Times New Roman" w:hAnsi="Times New Roman" w:cs="Times New Roman"/>
          <w:color w:val="000000" w:themeColor="text1"/>
          <w:sz w:val="28"/>
          <w:szCs w:val="28"/>
          <w:lang w:val="uk-UA"/>
        </w:rPr>
        <w:t xml:space="preserve">Не погоджуючись </w:t>
      </w:r>
      <w:r w:rsidR="00054AC8" w:rsidRPr="00A20F57">
        <w:rPr>
          <w:rFonts w:ascii="Times New Roman" w:hAnsi="Times New Roman" w:cs="Times New Roman"/>
          <w:color w:val="000000" w:themeColor="text1"/>
          <w:sz w:val="28"/>
          <w:szCs w:val="28"/>
          <w:lang w:val="uk-UA"/>
        </w:rPr>
        <w:t>і</w:t>
      </w:r>
      <w:r w:rsidRPr="00A20F57">
        <w:rPr>
          <w:rFonts w:ascii="Times New Roman" w:hAnsi="Times New Roman" w:cs="Times New Roman"/>
          <w:color w:val="000000" w:themeColor="text1"/>
          <w:sz w:val="28"/>
          <w:szCs w:val="28"/>
          <w:lang w:val="uk-UA"/>
        </w:rPr>
        <w:t xml:space="preserve">з </w:t>
      </w:r>
      <w:r w:rsidR="00054AC8" w:rsidRPr="00A20F57">
        <w:rPr>
          <w:rFonts w:ascii="Times New Roman" w:hAnsi="Times New Roman" w:cs="Times New Roman"/>
          <w:color w:val="000000" w:themeColor="text1"/>
          <w:sz w:val="28"/>
          <w:szCs w:val="28"/>
          <w:lang w:val="uk-UA"/>
        </w:rPr>
        <w:t>ц</w:t>
      </w:r>
      <w:r w:rsidRPr="00A20F57">
        <w:rPr>
          <w:rFonts w:ascii="Times New Roman" w:hAnsi="Times New Roman" w:cs="Times New Roman"/>
          <w:color w:val="000000" w:themeColor="text1"/>
          <w:sz w:val="28"/>
          <w:szCs w:val="28"/>
          <w:lang w:val="uk-UA"/>
        </w:rPr>
        <w:t xml:space="preserve">ими судовими рішеннями, Дмитренко І.Р. звернувся з касаційною скаргою до Верховного </w:t>
      </w:r>
      <w:r w:rsidR="001D0A52" w:rsidRPr="00A20F57">
        <w:rPr>
          <w:rFonts w:ascii="Times New Roman" w:hAnsi="Times New Roman" w:cs="Times New Roman"/>
          <w:color w:val="000000" w:themeColor="text1"/>
          <w:sz w:val="28"/>
          <w:szCs w:val="28"/>
          <w:lang w:val="uk-UA"/>
        </w:rPr>
        <w:t>С</w:t>
      </w:r>
      <w:r w:rsidRPr="00A20F57">
        <w:rPr>
          <w:rFonts w:ascii="Times New Roman" w:hAnsi="Times New Roman" w:cs="Times New Roman"/>
          <w:color w:val="000000" w:themeColor="text1"/>
          <w:sz w:val="28"/>
          <w:szCs w:val="28"/>
          <w:lang w:val="uk-UA"/>
        </w:rPr>
        <w:t xml:space="preserve">уду. Верховний Суд у складі колегії суддів Касаційного адміністративного суду ухвалою від 27 квітня 2021 року відмовив у відкритті касаційного провадження за касаційною скаргою Дмитренка І.Р. на постанову Третього апеляційного адміністративного суду </w:t>
      </w:r>
      <w:r w:rsidR="001D0A52" w:rsidRPr="00A20F57">
        <w:rPr>
          <w:rFonts w:ascii="Times New Roman" w:hAnsi="Times New Roman" w:cs="Times New Roman"/>
          <w:color w:val="000000" w:themeColor="text1"/>
          <w:sz w:val="28"/>
          <w:szCs w:val="28"/>
          <w:lang w:val="uk-UA"/>
        </w:rPr>
        <w:br/>
      </w:r>
      <w:r w:rsidRPr="00A20F57">
        <w:rPr>
          <w:rFonts w:ascii="Times New Roman" w:hAnsi="Times New Roman" w:cs="Times New Roman"/>
          <w:color w:val="000000" w:themeColor="text1"/>
          <w:sz w:val="28"/>
          <w:szCs w:val="28"/>
          <w:lang w:val="uk-UA"/>
        </w:rPr>
        <w:t>від 4 листопада 2020 року</w:t>
      </w:r>
      <w:r w:rsidR="0074107B" w:rsidRPr="00A20F57">
        <w:rPr>
          <w:rFonts w:ascii="Times New Roman" w:hAnsi="Times New Roman" w:cs="Times New Roman"/>
          <w:color w:val="000000" w:themeColor="text1"/>
          <w:sz w:val="28"/>
          <w:szCs w:val="28"/>
          <w:lang w:val="uk-UA"/>
        </w:rPr>
        <w:t xml:space="preserve">, керуючись приписами пункту 3 частини шостої </w:t>
      </w:r>
      <w:r w:rsidR="001D0A52" w:rsidRPr="00A20F57">
        <w:rPr>
          <w:rFonts w:ascii="Times New Roman" w:hAnsi="Times New Roman" w:cs="Times New Roman"/>
          <w:color w:val="000000" w:themeColor="text1"/>
          <w:sz w:val="28"/>
          <w:szCs w:val="28"/>
          <w:lang w:val="uk-UA"/>
        </w:rPr>
        <w:br/>
      </w:r>
      <w:r w:rsidR="0074107B" w:rsidRPr="00A20F57">
        <w:rPr>
          <w:rFonts w:ascii="Times New Roman" w:hAnsi="Times New Roman" w:cs="Times New Roman"/>
          <w:color w:val="000000" w:themeColor="text1"/>
          <w:sz w:val="28"/>
          <w:szCs w:val="28"/>
          <w:lang w:val="uk-UA"/>
        </w:rPr>
        <w:t>статті 12,</w:t>
      </w:r>
      <w:r w:rsidRPr="00A20F57">
        <w:rPr>
          <w:rFonts w:ascii="Times New Roman" w:hAnsi="Times New Roman" w:cs="Times New Roman"/>
          <w:color w:val="000000" w:themeColor="text1"/>
          <w:sz w:val="28"/>
          <w:szCs w:val="28"/>
          <w:lang w:val="uk-UA"/>
        </w:rPr>
        <w:t xml:space="preserve"> пункт</w:t>
      </w:r>
      <w:r w:rsidR="0074107B" w:rsidRPr="00A20F57">
        <w:rPr>
          <w:rFonts w:ascii="Times New Roman" w:hAnsi="Times New Roman" w:cs="Times New Roman"/>
          <w:color w:val="000000" w:themeColor="text1"/>
          <w:sz w:val="28"/>
          <w:szCs w:val="28"/>
          <w:lang w:val="uk-UA"/>
        </w:rPr>
        <w:t>у</w:t>
      </w:r>
      <w:r w:rsidRPr="00A20F57">
        <w:rPr>
          <w:rFonts w:ascii="Times New Roman" w:hAnsi="Times New Roman" w:cs="Times New Roman"/>
          <w:color w:val="000000" w:themeColor="text1"/>
          <w:sz w:val="28"/>
          <w:szCs w:val="28"/>
          <w:lang w:val="uk-UA"/>
        </w:rPr>
        <w:t xml:space="preserve"> 2 частини п’ятої статті 328, пункт</w:t>
      </w:r>
      <w:r w:rsidR="0074107B" w:rsidRPr="00A20F57">
        <w:rPr>
          <w:rFonts w:ascii="Times New Roman" w:hAnsi="Times New Roman" w:cs="Times New Roman"/>
          <w:color w:val="000000" w:themeColor="text1"/>
          <w:sz w:val="28"/>
          <w:szCs w:val="28"/>
          <w:lang w:val="uk-UA"/>
        </w:rPr>
        <w:t>у</w:t>
      </w:r>
      <w:r w:rsidRPr="00A20F57">
        <w:rPr>
          <w:rFonts w:ascii="Times New Roman" w:hAnsi="Times New Roman" w:cs="Times New Roman"/>
          <w:color w:val="000000" w:themeColor="text1"/>
          <w:sz w:val="28"/>
          <w:szCs w:val="28"/>
          <w:lang w:val="uk-UA"/>
        </w:rPr>
        <w:t xml:space="preserve"> 1 частини першої статті 333 Кодексу, оскільки касаційну скаргу подано на судове рішення у справі незначної складності, що не підлягає касаційному оскарженню</w:t>
      </w:r>
      <w:r w:rsidR="00C12E42" w:rsidRPr="00A20F57">
        <w:rPr>
          <w:rFonts w:ascii="Times New Roman" w:hAnsi="Times New Roman" w:cs="Times New Roman"/>
          <w:color w:val="000000" w:themeColor="text1"/>
          <w:sz w:val="28"/>
          <w:szCs w:val="28"/>
          <w:lang w:val="uk-UA"/>
        </w:rPr>
        <w:t>.</w:t>
      </w:r>
      <w:r w:rsidRPr="00A20F57">
        <w:rPr>
          <w:rFonts w:ascii="Times New Roman" w:hAnsi="Times New Roman" w:cs="Times New Roman"/>
          <w:color w:val="000000" w:themeColor="text1"/>
          <w:sz w:val="28"/>
          <w:szCs w:val="28"/>
          <w:lang w:val="uk-UA"/>
        </w:rPr>
        <w:t xml:space="preserve"> </w:t>
      </w:r>
      <w:r w:rsidR="00C12E42" w:rsidRPr="00A20F57">
        <w:rPr>
          <w:rFonts w:ascii="Times New Roman" w:hAnsi="Times New Roman" w:cs="Times New Roman"/>
          <w:color w:val="000000" w:themeColor="text1"/>
          <w:sz w:val="28"/>
          <w:szCs w:val="28"/>
          <w:lang w:val="uk-UA"/>
        </w:rPr>
        <w:t>З</w:t>
      </w:r>
      <w:r w:rsidRPr="00A20F57">
        <w:rPr>
          <w:rFonts w:ascii="Times New Roman" w:hAnsi="Times New Roman" w:cs="Times New Roman"/>
          <w:color w:val="000000" w:themeColor="text1"/>
          <w:sz w:val="28"/>
          <w:szCs w:val="28"/>
          <w:lang w:val="uk-UA"/>
        </w:rPr>
        <w:t>а оцінкою Верховного Суду</w:t>
      </w:r>
      <w:r w:rsidR="00C12E42" w:rsidRPr="00A20F57">
        <w:rPr>
          <w:rFonts w:ascii="Times New Roman" w:hAnsi="Times New Roman" w:cs="Times New Roman"/>
          <w:color w:val="000000" w:themeColor="text1"/>
          <w:sz w:val="28"/>
          <w:szCs w:val="28"/>
          <w:lang w:val="uk-UA"/>
        </w:rPr>
        <w:t>,</w:t>
      </w:r>
      <w:r w:rsidRPr="00A20F57">
        <w:rPr>
          <w:rFonts w:ascii="Times New Roman" w:hAnsi="Times New Roman" w:cs="Times New Roman"/>
          <w:color w:val="000000" w:themeColor="text1"/>
          <w:sz w:val="28"/>
          <w:szCs w:val="28"/>
          <w:lang w:val="uk-UA"/>
        </w:rPr>
        <w:t xml:space="preserve"> виняткових обставин касаційного оскарження судових рішень у справах незначної складності </w:t>
      </w:r>
      <w:r w:rsidR="0074107B" w:rsidRPr="00A20F57">
        <w:rPr>
          <w:rFonts w:ascii="Times New Roman" w:hAnsi="Times New Roman" w:cs="Times New Roman"/>
          <w:color w:val="000000" w:themeColor="text1"/>
          <w:sz w:val="28"/>
          <w:szCs w:val="28"/>
          <w:lang w:val="uk-UA"/>
        </w:rPr>
        <w:t>Дмитренко І.Р.</w:t>
      </w:r>
      <w:r w:rsidRPr="00A20F57">
        <w:rPr>
          <w:rFonts w:ascii="Times New Roman" w:hAnsi="Times New Roman" w:cs="Times New Roman"/>
          <w:color w:val="000000" w:themeColor="text1"/>
          <w:sz w:val="28"/>
          <w:szCs w:val="28"/>
          <w:lang w:val="uk-UA"/>
        </w:rPr>
        <w:t xml:space="preserve"> не навів.</w:t>
      </w:r>
    </w:p>
    <w:p w:rsidR="009F59FF" w:rsidRPr="00A20F57" w:rsidRDefault="009F59FF"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color w:val="000000" w:themeColor="text1"/>
          <w:sz w:val="28"/>
          <w:szCs w:val="28"/>
          <w:lang w:val="uk-UA"/>
        </w:rPr>
        <w:t>Автор клопотання стверджує, що встановлені законодавцем обмеження права громадян України на звернення до Верховного Суду не дали</w:t>
      </w:r>
      <w:r w:rsidR="00686578">
        <w:rPr>
          <w:rFonts w:ascii="Times New Roman" w:hAnsi="Times New Roman" w:cs="Times New Roman"/>
          <w:color w:val="000000" w:themeColor="text1"/>
          <w:sz w:val="28"/>
          <w:szCs w:val="28"/>
          <w:lang w:val="uk-UA"/>
        </w:rPr>
        <w:t xml:space="preserve"> йому</w:t>
      </w:r>
      <w:r w:rsidRPr="00A20F57">
        <w:rPr>
          <w:rFonts w:ascii="Times New Roman" w:hAnsi="Times New Roman" w:cs="Times New Roman"/>
          <w:color w:val="000000" w:themeColor="text1"/>
          <w:sz w:val="28"/>
          <w:szCs w:val="28"/>
          <w:lang w:val="uk-UA"/>
        </w:rPr>
        <w:t xml:space="preserve"> </w:t>
      </w:r>
      <w:r w:rsidR="00C12E42" w:rsidRPr="00A20F57">
        <w:rPr>
          <w:rFonts w:ascii="Times New Roman" w:hAnsi="Times New Roman" w:cs="Times New Roman"/>
          <w:color w:val="000000" w:themeColor="text1"/>
          <w:sz w:val="28"/>
          <w:szCs w:val="28"/>
          <w:lang w:val="uk-UA"/>
        </w:rPr>
        <w:t xml:space="preserve">можливості </w:t>
      </w:r>
      <w:r w:rsidRPr="00A20F57">
        <w:rPr>
          <w:rFonts w:ascii="Times New Roman" w:hAnsi="Times New Roman" w:cs="Times New Roman"/>
          <w:color w:val="000000" w:themeColor="text1"/>
          <w:sz w:val="28"/>
          <w:szCs w:val="28"/>
          <w:lang w:val="uk-UA"/>
        </w:rPr>
        <w:t>оскаржити рішення судів першої та апеляційної інстанцій щодо відмови йому</w:t>
      </w:r>
      <w:r w:rsidR="00286967" w:rsidRPr="00A20F57">
        <w:rPr>
          <w:rFonts w:ascii="Times New Roman" w:hAnsi="Times New Roman" w:cs="Times New Roman"/>
          <w:color w:val="000000" w:themeColor="text1"/>
          <w:sz w:val="28"/>
          <w:szCs w:val="28"/>
          <w:lang w:val="uk-UA"/>
        </w:rPr>
        <w:t xml:space="preserve"> як </w:t>
      </w:r>
      <w:r w:rsidR="00C12E42" w:rsidRPr="00A20F57">
        <w:rPr>
          <w:rFonts w:ascii="Times New Roman" w:hAnsi="Times New Roman" w:cs="Times New Roman"/>
          <w:sz w:val="28"/>
          <w:szCs w:val="28"/>
          <w:lang w:val="uk-UA"/>
        </w:rPr>
        <w:t>учаснику ліквідації наслідків аварії на Чорнобильській АЕС, віднесеному до категорії 1, який має статус особи з інвалідністю ІІ групи</w:t>
      </w:r>
      <w:r w:rsidR="00286967" w:rsidRPr="00A20F57">
        <w:rPr>
          <w:rFonts w:ascii="Times New Roman" w:hAnsi="Times New Roman" w:cs="Times New Roman"/>
          <w:color w:val="000000" w:themeColor="text1"/>
          <w:sz w:val="28"/>
          <w:szCs w:val="28"/>
          <w:lang w:val="uk-UA"/>
        </w:rPr>
        <w:t xml:space="preserve">, в </w:t>
      </w:r>
      <w:r w:rsidR="00286967" w:rsidRPr="00A20F57">
        <w:rPr>
          <w:rFonts w:ascii="Times New Roman" w:hAnsi="Times New Roman" w:cs="Times New Roman"/>
          <w:color w:val="000000" w:themeColor="text1"/>
          <w:sz w:val="28"/>
          <w:szCs w:val="28"/>
          <w:lang w:val="uk-UA"/>
        </w:rPr>
        <w:lastRenderedPageBreak/>
        <w:t xml:space="preserve">отриманні щорічної одноразової допомоги на оздоровлення за 2019 рік у розмірі п’яти мінімальних заробітних плат та </w:t>
      </w:r>
      <w:r w:rsidR="00686578">
        <w:rPr>
          <w:rFonts w:ascii="Times New Roman" w:hAnsi="Times New Roman" w:cs="Times New Roman"/>
          <w:color w:val="000000" w:themeColor="text1"/>
          <w:sz w:val="28"/>
          <w:szCs w:val="28"/>
          <w:lang w:val="uk-UA"/>
        </w:rPr>
        <w:t>унеможливили повне дослідження судом обставин справи.</w:t>
      </w:r>
    </w:p>
    <w:p w:rsidR="007E2427" w:rsidRPr="00A20F57" w:rsidRDefault="007E2427" w:rsidP="00A20F57">
      <w:pPr>
        <w:spacing w:after="0" w:line="336" w:lineRule="auto"/>
        <w:ind w:firstLine="709"/>
        <w:jc w:val="both"/>
        <w:rPr>
          <w:rFonts w:ascii="Times New Roman" w:hAnsi="Times New Roman" w:cs="Times New Roman"/>
          <w:color w:val="000000" w:themeColor="text1"/>
          <w:sz w:val="28"/>
          <w:szCs w:val="28"/>
          <w:lang w:val="uk-UA"/>
        </w:rPr>
      </w:pPr>
    </w:p>
    <w:p w:rsidR="00D2751C" w:rsidRDefault="002866CD"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7E2427" w:rsidRPr="00A20F57" w:rsidRDefault="007E2427" w:rsidP="00A20F57">
      <w:pPr>
        <w:spacing w:after="0" w:line="336" w:lineRule="auto"/>
        <w:ind w:firstLine="709"/>
        <w:jc w:val="both"/>
        <w:rPr>
          <w:rFonts w:ascii="Times New Roman" w:hAnsi="Times New Roman" w:cs="Times New Roman"/>
          <w:color w:val="000000" w:themeColor="text1"/>
          <w:sz w:val="28"/>
          <w:szCs w:val="28"/>
          <w:lang w:val="uk-UA"/>
        </w:rPr>
      </w:pPr>
      <w:r w:rsidRPr="00A20F57">
        <w:rPr>
          <w:rFonts w:ascii="Times New Roman" w:hAnsi="Times New Roman" w:cs="Times New Roman"/>
          <w:color w:val="000000" w:themeColor="text1"/>
          <w:sz w:val="28"/>
          <w:szCs w:val="28"/>
          <w:lang w:val="uk-UA"/>
        </w:rPr>
        <w:t>Відповідно до статті 77 Закону України „Про Конституційний Суд України“ конституційна скарга вважається прийнятною, якщо з дня набрання законної сили остаточним судовим рішенням, у якому застосовано закон України (його окремі положення), сплинуло н</w:t>
      </w:r>
      <w:r w:rsidR="00A20F57">
        <w:rPr>
          <w:rFonts w:ascii="Times New Roman" w:hAnsi="Times New Roman" w:cs="Times New Roman"/>
          <w:color w:val="000000" w:themeColor="text1"/>
          <w:sz w:val="28"/>
          <w:szCs w:val="28"/>
          <w:lang w:val="uk-UA"/>
        </w:rPr>
        <w:t>е більше трьох місяців (пункт 2</w:t>
      </w:r>
      <w:r w:rsidR="00A20F57">
        <w:rPr>
          <w:rFonts w:ascii="Times New Roman" w:hAnsi="Times New Roman" w:cs="Times New Roman"/>
          <w:color w:val="000000" w:themeColor="text1"/>
          <w:sz w:val="28"/>
          <w:szCs w:val="28"/>
          <w:lang w:val="uk-UA"/>
        </w:rPr>
        <w:br/>
      </w:r>
      <w:r w:rsidRPr="00A20F57">
        <w:rPr>
          <w:rFonts w:ascii="Times New Roman" w:hAnsi="Times New Roman" w:cs="Times New Roman"/>
          <w:color w:val="000000" w:themeColor="text1"/>
          <w:sz w:val="28"/>
          <w:szCs w:val="28"/>
          <w:lang w:val="uk-UA"/>
        </w:rPr>
        <w:t>частини першої); як виняток, 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необхідним із мотивів суспільного інтересу (частина друга);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p>
    <w:p w:rsidR="007E2427" w:rsidRPr="00A20F57" w:rsidRDefault="007E2427"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З аналізу конституційної скарги вбачається, що остаточним судовим рішенням у справі Дмитренка І.Р. є ухвала Верховного Суду у складі колегії суддів Касаційного адміністративного суду від 27 квітня 2021 року.</w:t>
      </w:r>
    </w:p>
    <w:p w:rsidR="00D2751C" w:rsidRDefault="007E2427"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 xml:space="preserve">До Конституційного Суду України конституційна скарга Дмитренка І.Р. надійшла 13 серпня 2021 року, тобто строк її подання пропущено. </w:t>
      </w:r>
      <w:r w:rsidR="00CF38F9" w:rsidRPr="00A20F57">
        <w:rPr>
          <w:rFonts w:ascii="Times New Roman" w:hAnsi="Times New Roman" w:cs="Times New Roman"/>
          <w:sz w:val="28"/>
          <w:szCs w:val="28"/>
          <w:lang w:val="uk-UA"/>
        </w:rPr>
        <w:t xml:space="preserve">Автор клопотання </w:t>
      </w:r>
      <w:r w:rsidRPr="00A20F57">
        <w:rPr>
          <w:rFonts w:ascii="Times New Roman" w:hAnsi="Times New Roman" w:cs="Times New Roman"/>
          <w:color w:val="000000" w:themeColor="text1"/>
          <w:sz w:val="28"/>
          <w:szCs w:val="28"/>
          <w:lang w:val="uk-UA"/>
        </w:rPr>
        <w:t>в</w:t>
      </w:r>
      <w:r w:rsidRPr="00A20F57">
        <w:rPr>
          <w:rFonts w:ascii="Times New Roman" w:hAnsi="Times New Roman" w:cs="Times New Roman"/>
          <w:sz w:val="28"/>
          <w:szCs w:val="28"/>
          <w:lang w:val="uk-UA"/>
        </w:rPr>
        <w:t xml:space="preserve">казав </w:t>
      </w:r>
      <w:r w:rsidR="00CF38F9" w:rsidRPr="00A20F57">
        <w:rPr>
          <w:rFonts w:ascii="Times New Roman" w:hAnsi="Times New Roman" w:cs="Times New Roman"/>
          <w:sz w:val="28"/>
          <w:szCs w:val="28"/>
          <w:lang w:val="uk-UA"/>
        </w:rPr>
        <w:t>у</w:t>
      </w:r>
      <w:r w:rsidRPr="00A20F57">
        <w:rPr>
          <w:rFonts w:ascii="Times New Roman" w:hAnsi="Times New Roman" w:cs="Times New Roman"/>
          <w:sz w:val="28"/>
          <w:szCs w:val="28"/>
          <w:lang w:val="uk-UA"/>
        </w:rPr>
        <w:t xml:space="preserve"> конституційній скарзі, що повний текст остаточного судового рішення у своїй справі</w:t>
      </w:r>
      <w:r w:rsidR="00D2751C">
        <w:rPr>
          <w:rFonts w:ascii="Times New Roman" w:hAnsi="Times New Roman" w:cs="Times New Roman"/>
          <w:sz w:val="28"/>
          <w:szCs w:val="28"/>
          <w:lang w:val="uk-UA"/>
        </w:rPr>
        <w:t xml:space="preserve"> </w:t>
      </w:r>
      <w:r w:rsidRPr="00A20F57">
        <w:rPr>
          <w:rFonts w:ascii="Times New Roman" w:hAnsi="Times New Roman" w:cs="Times New Roman"/>
          <w:sz w:val="28"/>
          <w:szCs w:val="28"/>
          <w:lang w:val="uk-UA"/>
        </w:rPr>
        <w:t xml:space="preserve">він отримав лише 12 травня 2021 року, </w:t>
      </w:r>
      <w:r w:rsidR="00CF38F9" w:rsidRPr="00A20F57">
        <w:rPr>
          <w:rFonts w:ascii="Times New Roman" w:hAnsi="Times New Roman" w:cs="Times New Roman"/>
          <w:sz w:val="28"/>
          <w:szCs w:val="28"/>
          <w:lang w:val="uk-UA"/>
        </w:rPr>
        <w:t xml:space="preserve">однак </w:t>
      </w:r>
      <w:r w:rsidRPr="00A20F57">
        <w:rPr>
          <w:rFonts w:ascii="Times New Roman" w:hAnsi="Times New Roman" w:cs="Times New Roman"/>
          <w:sz w:val="28"/>
          <w:szCs w:val="28"/>
          <w:lang w:val="uk-UA"/>
        </w:rPr>
        <w:t xml:space="preserve">клопотання про </w:t>
      </w:r>
      <w:r w:rsidRPr="00A20F57">
        <w:rPr>
          <w:rFonts w:ascii="Times New Roman" w:hAnsi="Times New Roman" w:cs="Times New Roman"/>
          <w:color w:val="000000" w:themeColor="text1"/>
          <w:sz w:val="28"/>
          <w:szCs w:val="28"/>
          <w:lang w:val="uk-UA"/>
        </w:rPr>
        <w:t>поновлення пропущеного строку не висловив.</w:t>
      </w:r>
    </w:p>
    <w:p w:rsidR="007E2427" w:rsidRPr="00A20F57" w:rsidRDefault="007E2427"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 xml:space="preserve">Перша колегія суддів Другого сенату Конституційного Суду України зазначає, що </w:t>
      </w:r>
      <w:r w:rsidR="00CF38F9" w:rsidRPr="00A20F57">
        <w:rPr>
          <w:rFonts w:ascii="Times New Roman" w:hAnsi="Times New Roman" w:cs="Times New Roman"/>
          <w:color w:val="000000" w:themeColor="text1"/>
          <w:sz w:val="28"/>
          <w:szCs w:val="28"/>
          <w:lang w:val="uk-UA"/>
        </w:rPr>
        <w:t xml:space="preserve">Дмитренко І.Р. </w:t>
      </w:r>
      <w:r w:rsidRPr="00A20F57">
        <w:rPr>
          <w:rFonts w:ascii="Times New Roman" w:hAnsi="Times New Roman" w:cs="Times New Roman"/>
          <w:sz w:val="28"/>
          <w:szCs w:val="28"/>
          <w:lang w:val="uk-UA"/>
        </w:rPr>
        <w:t>не дотримав вимог пункту 2 частини першої</w:t>
      </w:r>
      <w:r w:rsidR="00BA6932" w:rsidRPr="00A20F57">
        <w:rPr>
          <w:rFonts w:ascii="Times New Roman" w:hAnsi="Times New Roman" w:cs="Times New Roman"/>
          <w:sz w:val="28"/>
          <w:szCs w:val="28"/>
          <w:lang w:val="uk-UA"/>
        </w:rPr>
        <w:t>, частини третьої</w:t>
      </w:r>
      <w:r w:rsidRPr="00A20F57">
        <w:rPr>
          <w:rFonts w:ascii="Times New Roman" w:hAnsi="Times New Roman" w:cs="Times New Roman"/>
          <w:sz w:val="28"/>
          <w:szCs w:val="28"/>
          <w:lang w:val="uk-UA"/>
        </w:rPr>
        <w:t xml:space="preserve"> статті 77 Закону України „Про Конституційний Суд України“, а його конституційна скарга є такою, що подана з порушенням встановленого цим законом строку.</w:t>
      </w:r>
    </w:p>
    <w:p w:rsidR="007E2427" w:rsidRPr="00A20F57" w:rsidRDefault="007E2427" w:rsidP="00A20F57">
      <w:pPr>
        <w:spacing w:after="0" w:line="336" w:lineRule="auto"/>
        <w:ind w:firstLine="709"/>
        <w:jc w:val="both"/>
        <w:rPr>
          <w:rFonts w:ascii="Times New Roman" w:hAnsi="Times New Roman" w:cs="Times New Roman"/>
          <w:sz w:val="28"/>
          <w:szCs w:val="28"/>
          <w:lang w:val="uk-UA"/>
        </w:rPr>
      </w:pPr>
      <w:r w:rsidRPr="00A20F57">
        <w:rPr>
          <w:rFonts w:ascii="Times New Roman" w:hAnsi="Times New Roman" w:cs="Times New Roman"/>
          <w:sz w:val="28"/>
          <w:szCs w:val="28"/>
          <w:lang w:val="uk-UA"/>
        </w:rPr>
        <w:t>Наведене є підставою для відмови у відкритті конституційного провадження у справі згідно з пунктом 4 статті 62 Закону України</w:t>
      </w:r>
      <w:r w:rsidR="00A20F57">
        <w:rPr>
          <w:rFonts w:ascii="Times New Roman" w:hAnsi="Times New Roman" w:cs="Times New Roman"/>
          <w:sz w:val="28"/>
          <w:szCs w:val="28"/>
          <w:lang w:val="uk-UA"/>
        </w:rPr>
        <w:br/>
      </w:r>
      <w:r w:rsidRPr="00A20F57">
        <w:rPr>
          <w:rFonts w:ascii="Times New Roman" w:hAnsi="Times New Roman" w:cs="Times New Roman"/>
          <w:sz w:val="28"/>
          <w:szCs w:val="28"/>
          <w:lang w:val="uk-UA"/>
        </w:rPr>
        <w:t>„Про Конституційний Суд України“ – неприйнятність конституційної скарги.</w:t>
      </w:r>
    </w:p>
    <w:p w:rsidR="007E2427" w:rsidRPr="00A20F57" w:rsidRDefault="007E2427" w:rsidP="00A20F57">
      <w:pPr>
        <w:spacing w:after="0" w:line="336" w:lineRule="auto"/>
        <w:ind w:firstLine="709"/>
        <w:jc w:val="both"/>
        <w:rPr>
          <w:rFonts w:ascii="Times New Roman" w:hAnsi="Times New Roman" w:cs="Times New Roman"/>
          <w:sz w:val="28"/>
          <w:szCs w:val="28"/>
          <w:lang w:val="uk-UA" w:eastAsia="uk-UA"/>
        </w:rPr>
      </w:pPr>
    </w:p>
    <w:p w:rsidR="002866CD" w:rsidRPr="00A20F57" w:rsidRDefault="002866CD" w:rsidP="00A20F57">
      <w:pPr>
        <w:spacing w:after="0" w:line="336" w:lineRule="auto"/>
        <w:ind w:firstLine="709"/>
        <w:jc w:val="both"/>
        <w:rPr>
          <w:rFonts w:ascii="Times New Roman" w:hAnsi="Times New Roman" w:cs="Times New Roman"/>
          <w:sz w:val="28"/>
          <w:szCs w:val="28"/>
          <w:lang w:val="uk-UA" w:eastAsia="uk-UA"/>
        </w:rPr>
      </w:pPr>
      <w:r w:rsidRPr="00A20F57">
        <w:rPr>
          <w:rFonts w:ascii="Times New Roman" w:hAnsi="Times New Roman" w:cs="Times New Roman"/>
          <w:sz w:val="28"/>
          <w:szCs w:val="28"/>
          <w:lang w:val="uk-UA" w:eastAsia="uk-UA"/>
        </w:rPr>
        <w:t>Враховуючи викладене та керуючись статтями 147, 150, 151</w:t>
      </w:r>
      <w:r w:rsidRPr="00A20F57">
        <w:rPr>
          <w:rFonts w:ascii="Times New Roman" w:hAnsi="Times New Roman" w:cs="Times New Roman"/>
          <w:sz w:val="28"/>
          <w:szCs w:val="28"/>
          <w:vertAlign w:val="superscript"/>
          <w:lang w:val="uk-UA" w:eastAsia="uk-UA"/>
        </w:rPr>
        <w:t>1</w:t>
      </w:r>
      <w:r w:rsidRPr="00A20F57">
        <w:rPr>
          <w:rFonts w:ascii="Times New Roman" w:hAnsi="Times New Roman" w:cs="Times New Roman"/>
          <w:sz w:val="28"/>
          <w:szCs w:val="28"/>
          <w:lang w:val="uk-UA" w:eastAsia="uk-UA"/>
        </w:rPr>
        <w:t>, 153 Конституції України, на підставі статей 7, 32, 37, 55, 56, 62, 77, 86 Закону України „Про Конституційний Суд України“ та відповідно до § 45, § 56 Регламенту Конституційного Суду України Перша колегія суддів Другого сенату Конституційного Суду України</w:t>
      </w:r>
    </w:p>
    <w:p w:rsidR="002866CD" w:rsidRPr="00A20F57" w:rsidRDefault="002866CD" w:rsidP="00A20F57">
      <w:pPr>
        <w:spacing w:after="0" w:line="336" w:lineRule="auto"/>
        <w:ind w:firstLine="709"/>
        <w:jc w:val="center"/>
        <w:rPr>
          <w:rFonts w:ascii="Times New Roman" w:hAnsi="Times New Roman" w:cs="Times New Roman"/>
          <w:b/>
          <w:sz w:val="28"/>
          <w:szCs w:val="28"/>
          <w:lang w:val="uk-UA" w:eastAsia="uk-UA"/>
        </w:rPr>
      </w:pPr>
    </w:p>
    <w:p w:rsidR="002866CD" w:rsidRPr="00A20F57" w:rsidRDefault="002866CD" w:rsidP="00A20F57">
      <w:pPr>
        <w:spacing w:after="0" w:line="336" w:lineRule="auto"/>
        <w:jc w:val="center"/>
        <w:rPr>
          <w:rFonts w:ascii="Times New Roman" w:hAnsi="Times New Roman" w:cs="Times New Roman"/>
          <w:b/>
          <w:sz w:val="28"/>
          <w:szCs w:val="28"/>
          <w:lang w:val="uk-UA" w:eastAsia="uk-UA"/>
        </w:rPr>
      </w:pPr>
      <w:r w:rsidRPr="00A20F57">
        <w:rPr>
          <w:rFonts w:ascii="Times New Roman" w:hAnsi="Times New Roman" w:cs="Times New Roman"/>
          <w:b/>
          <w:sz w:val="28"/>
          <w:szCs w:val="28"/>
          <w:lang w:val="uk-UA" w:eastAsia="uk-UA"/>
        </w:rPr>
        <w:t>у х в а л и л а:</w:t>
      </w:r>
    </w:p>
    <w:p w:rsidR="00A20F57" w:rsidRDefault="00A20F57" w:rsidP="00A20F57">
      <w:pPr>
        <w:spacing w:after="0" w:line="336" w:lineRule="auto"/>
        <w:ind w:firstLine="709"/>
        <w:jc w:val="both"/>
        <w:rPr>
          <w:rFonts w:ascii="Times New Roman" w:hAnsi="Times New Roman" w:cs="Times New Roman"/>
          <w:sz w:val="28"/>
          <w:szCs w:val="28"/>
          <w:lang w:val="uk-UA"/>
        </w:rPr>
      </w:pPr>
    </w:p>
    <w:p w:rsidR="002866CD" w:rsidRPr="00A20F57" w:rsidRDefault="002866CD" w:rsidP="00A20F57">
      <w:pPr>
        <w:spacing w:after="0" w:line="336" w:lineRule="auto"/>
        <w:ind w:firstLine="709"/>
        <w:jc w:val="both"/>
        <w:rPr>
          <w:rFonts w:ascii="Times New Roman" w:hAnsi="Times New Roman" w:cs="Times New Roman"/>
          <w:bCs/>
          <w:sz w:val="28"/>
          <w:szCs w:val="28"/>
          <w:lang w:val="uk-UA"/>
        </w:rPr>
      </w:pPr>
      <w:r w:rsidRPr="00A20F57">
        <w:rPr>
          <w:rFonts w:ascii="Times New Roman" w:hAnsi="Times New Roman" w:cs="Times New Roman"/>
          <w:sz w:val="28"/>
          <w:szCs w:val="28"/>
          <w:lang w:val="uk-UA"/>
        </w:rPr>
        <w:t>1. Відмовити у відкритті конституційного провадження у справі за конституційною скаргою Дмитренка Ігоря Родіоновича</w:t>
      </w:r>
      <w:r w:rsidRPr="00A20F57">
        <w:rPr>
          <w:rFonts w:ascii="Times New Roman" w:eastAsia="Times New Roman" w:hAnsi="Times New Roman" w:cs="Times New Roman"/>
          <w:b/>
          <w:bCs/>
          <w:sz w:val="28"/>
          <w:szCs w:val="28"/>
          <w:lang w:val="uk-UA"/>
        </w:rPr>
        <w:t xml:space="preserve"> </w:t>
      </w:r>
      <w:r w:rsidRPr="00A20F57">
        <w:rPr>
          <w:rFonts w:ascii="Times New Roman" w:eastAsia="Times New Roman" w:hAnsi="Times New Roman" w:cs="Times New Roman"/>
          <w:bCs/>
          <w:sz w:val="28"/>
          <w:szCs w:val="28"/>
          <w:lang w:val="uk-UA"/>
        </w:rPr>
        <w:t>щодо відповідності Констит</w:t>
      </w:r>
      <w:r w:rsidR="00686578">
        <w:rPr>
          <w:rFonts w:ascii="Times New Roman" w:eastAsia="Times New Roman" w:hAnsi="Times New Roman" w:cs="Times New Roman"/>
          <w:bCs/>
          <w:sz w:val="28"/>
          <w:szCs w:val="28"/>
          <w:lang w:val="uk-UA"/>
        </w:rPr>
        <w:t xml:space="preserve">уції України (конституційності) </w:t>
      </w:r>
      <w:r w:rsidRPr="00A20F57">
        <w:rPr>
          <w:rFonts w:ascii="Times New Roman" w:hAnsi="Times New Roman" w:cs="Times New Roman"/>
          <w:sz w:val="28"/>
          <w:szCs w:val="28"/>
          <w:lang w:val="uk-UA"/>
        </w:rPr>
        <w:t xml:space="preserve">положень пункту 3 частини шостої статті 12, частин першої, другої, пункту 2 частини четвертої статті </w:t>
      </w:r>
      <w:r w:rsidR="00E25F73" w:rsidRPr="00A20F57">
        <w:rPr>
          <w:rFonts w:ascii="Times New Roman" w:hAnsi="Times New Roman" w:cs="Times New Roman"/>
          <w:sz w:val="28"/>
          <w:szCs w:val="28"/>
          <w:lang w:val="uk-UA"/>
        </w:rPr>
        <w:t xml:space="preserve">257 </w:t>
      </w:r>
      <w:r w:rsidRPr="00A20F57">
        <w:rPr>
          <w:rFonts w:ascii="Times New Roman" w:hAnsi="Times New Roman" w:cs="Times New Roman"/>
          <w:sz w:val="28"/>
          <w:szCs w:val="28"/>
          <w:lang w:val="uk-UA"/>
        </w:rPr>
        <w:t xml:space="preserve">Кодексу адміністративного судочинства </w:t>
      </w:r>
      <w:r w:rsidR="00CF38F9" w:rsidRPr="00A20F57">
        <w:rPr>
          <w:rFonts w:ascii="Times New Roman" w:hAnsi="Times New Roman" w:cs="Times New Roman"/>
          <w:sz w:val="28"/>
          <w:szCs w:val="28"/>
          <w:lang w:val="uk-UA"/>
        </w:rPr>
        <w:t xml:space="preserve">України </w:t>
      </w:r>
      <w:r w:rsidRPr="00A20F57">
        <w:rPr>
          <w:rFonts w:ascii="Times New Roman" w:hAnsi="Times New Roman" w:cs="Times New Roman"/>
          <w:sz w:val="28"/>
          <w:szCs w:val="28"/>
          <w:lang w:val="uk-UA"/>
        </w:rPr>
        <w:t>на</w:t>
      </w:r>
      <w:r w:rsidRPr="00A20F57">
        <w:rPr>
          <w:rFonts w:ascii="Times New Roman" w:hAnsi="Times New Roman" w:cs="Times New Roman"/>
          <w:bCs/>
          <w:sz w:val="28"/>
          <w:szCs w:val="28"/>
          <w:lang w:val="uk-UA"/>
        </w:rPr>
        <w:t xml:space="preserve"> підставі пункт</w:t>
      </w:r>
      <w:r w:rsidR="00C22DDC" w:rsidRPr="00A20F57">
        <w:rPr>
          <w:rFonts w:ascii="Times New Roman" w:hAnsi="Times New Roman" w:cs="Times New Roman"/>
          <w:bCs/>
          <w:sz w:val="28"/>
          <w:szCs w:val="28"/>
          <w:lang w:val="uk-UA"/>
        </w:rPr>
        <w:t>у</w:t>
      </w:r>
      <w:r w:rsidRPr="00A20F57">
        <w:rPr>
          <w:rFonts w:ascii="Times New Roman" w:hAnsi="Times New Roman" w:cs="Times New Roman"/>
          <w:bCs/>
          <w:sz w:val="28"/>
          <w:szCs w:val="28"/>
          <w:lang w:val="uk-UA"/>
        </w:rPr>
        <w:t xml:space="preserve"> 4 статті 62 Закону України „Про Конституційний Суд України“ –</w:t>
      </w:r>
      <w:r w:rsidR="00686578">
        <w:rPr>
          <w:rFonts w:ascii="Times New Roman" w:hAnsi="Times New Roman" w:cs="Times New Roman"/>
          <w:bCs/>
          <w:sz w:val="28"/>
          <w:szCs w:val="28"/>
          <w:lang w:val="uk-UA"/>
        </w:rPr>
        <w:t xml:space="preserve"> </w:t>
      </w:r>
      <w:r w:rsidRPr="00A20F57">
        <w:rPr>
          <w:rFonts w:ascii="Times New Roman" w:hAnsi="Times New Roman" w:cs="Times New Roman"/>
          <w:bCs/>
          <w:sz w:val="28"/>
          <w:szCs w:val="28"/>
          <w:lang w:val="uk-UA"/>
        </w:rPr>
        <w:t>неприйнятність конституційної скарги.</w:t>
      </w:r>
    </w:p>
    <w:p w:rsidR="00A20F57" w:rsidRDefault="00A20F57" w:rsidP="00A20F57">
      <w:pPr>
        <w:spacing w:after="0" w:line="336" w:lineRule="auto"/>
        <w:ind w:firstLine="709"/>
        <w:jc w:val="both"/>
        <w:rPr>
          <w:rFonts w:ascii="Times New Roman" w:hAnsi="Times New Roman" w:cs="Times New Roman"/>
          <w:sz w:val="28"/>
          <w:szCs w:val="28"/>
          <w:lang w:val="uk-UA" w:eastAsia="uk-UA"/>
        </w:rPr>
      </w:pPr>
    </w:p>
    <w:p w:rsidR="002866CD" w:rsidRDefault="002866CD" w:rsidP="00A20F57">
      <w:pPr>
        <w:spacing w:after="0" w:line="336" w:lineRule="auto"/>
        <w:ind w:firstLine="709"/>
        <w:jc w:val="both"/>
        <w:rPr>
          <w:rFonts w:ascii="Times New Roman" w:hAnsi="Times New Roman" w:cs="Times New Roman"/>
          <w:sz w:val="28"/>
          <w:szCs w:val="28"/>
          <w:lang w:val="uk-UA" w:eastAsia="uk-UA"/>
        </w:rPr>
      </w:pPr>
      <w:r w:rsidRPr="00A20F57">
        <w:rPr>
          <w:rFonts w:ascii="Times New Roman" w:hAnsi="Times New Roman" w:cs="Times New Roman"/>
          <w:sz w:val="28"/>
          <w:szCs w:val="28"/>
          <w:lang w:val="uk-UA" w:eastAsia="uk-UA"/>
        </w:rPr>
        <w:t>2. Ухвала Першої колегії суддів Другого сенату Конституційного Суду України є остаточною.</w:t>
      </w:r>
    </w:p>
    <w:p w:rsidR="00A20F57" w:rsidRDefault="00A20F57" w:rsidP="00A20F57">
      <w:pPr>
        <w:spacing w:after="0" w:line="240" w:lineRule="auto"/>
        <w:ind w:firstLine="709"/>
        <w:jc w:val="both"/>
        <w:rPr>
          <w:rFonts w:ascii="Times New Roman" w:hAnsi="Times New Roman" w:cs="Times New Roman"/>
          <w:sz w:val="28"/>
          <w:szCs w:val="28"/>
          <w:lang w:val="uk-UA" w:eastAsia="uk-UA"/>
        </w:rPr>
      </w:pPr>
    </w:p>
    <w:p w:rsidR="00A20F57" w:rsidRDefault="00A20F57" w:rsidP="00A20F57">
      <w:pPr>
        <w:spacing w:after="0" w:line="240" w:lineRule="auto"/>
        <w:ind w:firstLine="709"/>
        <w:jc w:val="both"/>
        <w:rPr>
          <w:rFonts w:ascii="Times New Roman" w:hAnsi="Times New Roman" w:cs="Times New Roman"/>
          <w:sz w:val="28"/>
          <w:szCs w:val="28"/>
          <w:lang w:val="uk-UA" w:eastAsia="uk-UA"/>
        </w:rPr>
      </w:pPr>
    </w:p>
    <w:p w:rsidR="00A20F57" w:rsidRDefault="00A20F57" w:rsidP="00A20F57">
      <w:pPr>
        <w:spacing w:after="0" w:line="240" w:lineRule="auto"/>
        <w:ind w:firstLine="709"/>
        <w:jc w:val="both"/>
        <w:rPr>
          <w:rFonts w:ascii="Times New Roman" w:hAnsi="Times New Roman" w:cs="Times New Roman"/>
          <w:sz w:val="28"/>
          <w:szCs w:val="28"/>
          <w:lang w:val="uk-UA" w:eastAsia="uk-UA"/>
        </w:rPr>
      </w:pPr>
    </w:p>
    <w:p w:rsidR="003769D4" w:rsidRPr="003769D4" w:rsidRDefault="003769D4" w:rsidP="003769D4">
      <w:pPr>
        <w:spacing w:after="0" w:line="240" w:lineRule="auto"/>
        <w:ind w:left="4320"/>
        <w:jc w:val="center"/>
        <w:rPr>
          <w:rFonts w:ascii="Times New Roman" w:hAnsi="Times New Roman" w:cs="Times New Roman"/>
          <w:b/>
          <w:caps/>
          <w:sz w:val="28"/>
          <w:szCs w:val="28"/>
          <w:lang w:val="uk-UA"/>
        </w:rPr>
      </w:pPr>
      <w:r w:rsidRPr="003769D4">
        <w:rPr>
          <w:rFonts w:ascii="Times New Roman" w:hAnsi="Times New Roman" w:cs="Times New Roman"/>
          <w:b/>
          <w:caps/>
          <w:sz w:val="28"/>
          <w:szCs w:val="28"/>
          <w:lang w:val="uk-UA"/>
        </w:rPr>
        <w:t>Перша колегія суддів</w:t>
      </w:r>
    </w:p>
    <w:p w:rsidR="003769D4" w:rsidRPr="003769D4" w:rsidRDefault="003769D4" w:rsidP="003769D4">
      <w:pPr>
        <w:spacing w:after="0" w:line="240" w:lineRule="auto"/>
        <w:ind w:left="4320"/>
        <w:jc w:val="center"/>
        <w:rPr>
          <w:rFonts w:ascii="Times New Roman" w:hAnsi="Times New Roman" w:cs="Times New Roman"/>
          <w:b/>
          <w:caps/>
          <w:sz w:val="28"/>
          <w:szCs w:val="28"/>
          <w:lang w:val="uk-UA"/>
        </w:rPr>
      </w:pPr>
      <w:r w:rsidRPr="003769D4">
        <w:rPr>
          <w:rFonts w:ascii="Times New Roman" w:hAnsi="Times New Roman" w:cs="Times New Roman"/>
          <w:b/>
          <w:caps/>
          <w:sz w:val="28"/>
          <w:szCs w:val="28"/>
          <w:lang w:val="uk-UA"/>
        </w:rPr>
        <w:t>Другого сенату</w:t>
      </w:r>
    </w:p>
    <w:p w:rsidR="00A20F57" w:rsidRPr="003769D4" w:rsidRDefault="003769D4" w:rsidP="003769D4">
      <w:pPr>
        <w:spacing w:after="0" w:line="240" w:lineRule="auto"/>
        <w:ind w:left="4320"/>
        <w:jc w:val="center"/>
        <w:rPr>
          <w:rFonts w:ascii="Times New Roman" w:hAnsi="Times New Roman" w:cs="Times New Roman"/>
          <w:b/>
          <w:caps/>
          <w:sz w:val="28"/>
          <w:szCs w:val="28"/>
          <w:lang w:val="uk-UA" w:eastAsia="uk-UA"/>
        </w:rPr>
      </w:pPr>
      <w:r w:rsidRPr="003769D4">
        <w:rPr>
          <w:rFonts w:ascii="Times New Roman" w:hAnsi="Times New Roman" w:cs="Times New Roman"/>
          <w:b/>
          <w:caps/>
          <w:sz w:val="28"/>
          <w:szCs w:val="28"/>
          <w:lang w:val="uk-UA"/>
        </w:rPr>
        <w:t>Конституційного Суду України</w:t>
      </w:r>
    </w:p>
    <w:sectPr w:rsidR="00A20F57" w:rsidRPr="003769D4" w:rsidSect="00A20F57">
      <w:headerReference w:type="default" r:id="rId7"/>
      <w:footerReference w:type="default" r:id="rId8"/>
      <w:footerReference w:type="firs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09" w:rsidRDefault="00214609" w:rsidP="00A134F4">
      <w:pPr>
        <w:spacing w:after="0" w:line="240" w:lineRule="auto"/>
      </w:pPr>
      <w:r>
        <w:separator/>
      </w:r>
    </w:p>
  </w:endnote>
  <w:endnote w:type="continuationSeparator" w:id="0">
    <w:p w:rsidR="00214609" w:rsidRDefault="00214609" w:rsidP="00A1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57" w:rsidRPr="00A20F57" w:rsidRDefault="00A20F57">
    <w:pPr>
      <w:pStyle w:val="a8"/>
      <w:rPr>
        <w:rFonts w:ascii="Times New Roman" w:hAnsi="Times New Roman" w:cs="Times New Roman"/>
        <w:sz w:val="10"/>
        <w:szCs w:val="10"/>
      </w:rPr>
    </w:pPr>
    <w:r w:rsidRPr="00A20F57">
      <w:rPr>
        <w:rFonts w:ascii="Times New Roman" w:hAnsi="Times New Roman" w:cs="Times New Roman"/>
        <w:sz w:val="10"/>
        <w:szCs w:val="10"/>
      </w:rPr>
      <w:fldChar w:fldCharType="begin"/>
    </w:r>
    <w:r w:rsidRPr="00A20F57">
      <w:rPr>
        <w:rFonts w:ascii="Times New Roman" w:hAnsi="Times New Roman" w:cs="Times New Roman"/>
        <w:sz w:val="10"/>
        <w:szCs w:val="10"/>
        <w:lang w:val="uk-UA"/>
      </w:rPr>
      <w:instrText xml:space="preserve"> FILENAME \p \* MERGEFORMAT </w:instrText>
    </w:r>
    <w:r w:rsidRPr="00A20F57">
      <w:rPr>
        <w:rFonts w:ascii="Times New Roman" w:hAnsi="Times New Roman" w:cs="Times New Roman"/>
        <w:sz w:val="10"/>
        <w:szCs w:val="10"/>
      </w:rPr>
      <w:fldChar w:fldCharType="separate"/>
    </w:r>
    <w:r w:rsidR="003769D4">
      <w:rPr>
        <w:rFonts w:ascii="Times New Roman" w:hAnsi="Times New Roman" w:cs="Times New Roman"/>
        <w:noProof/>
        <w:sz w:val="10"/>
        <w:szCs w:val="10"/>
        <w:lang w:val="uk-UA"/>
      </w:rPr>
      <w:t>G:\2021\Suddi\II senat\I koleg\17.docx</w:t>
    </w:r>
    <w:r w:rsidRPr="00A20F57">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57" w:rsidRPr="00A20F57" w:rsidRDefault="00A20F57">
    <w:pPr>
      <w:pStyle w:val="a8"/>
      <w:rPr>
        <w:rFonts w:ascii="Times New Roman" w:hAnsi="Times New Roman" w:cs="Times New Roman"/>
        <w:sz w:val="10"/>
        <w:szCs w:val="10"/>
      </w:rPr>
    </w:pPr>
    <w:r w:rsidRPr="00A20F57">
      <w:rPr>
        <w:rFonts w:ascii="Times New Roman" w:hAnsi="Times New Roman" w:cs="Times New Roman"/>
        <w:sz w:val="10"/>
        <w:szCs w:val="10"/>
      </w:rPr>
      <w:fldChar w:fldCharType="begin"/>
    </w:r>
    <w:r w:rsidRPr="00A20F57">
      <w:rPr>
        <w:rFonts w:ascii="Times New Roman" w:hAnsi="Times New Roman" w:cs="Times New Roman"/>
        <w:sz w:val="10"/>
        <w:szCs w:val="10"/>
        <w:lang w:val="uk-UA"/>
      </w:rPr>
      <w:instrText xml:space="preserve"> FILENAME \p \* MERGEFORMAT </w:instrText>
    </w:r>
    <w:r w:rsidRPr="00A20F57">
      <w:rPr>
        <w:rFonts w:ascii="Times New Roman" w:hAnsi="Times New Roman" w:cs="Times New Roman"/>
        <w:sz w:val="10"/>
        <w:szCs w:val="10"/>
      </w:rPr>
      <w:fldChar w:fldCharType="separate"/>
    </w:r>
    <w:r w:rsidR="003769D4">
      <w:rPr>
        <w:rFonts w:ascii="Times New Roman" w:hAnsi="Times New Roman" w:cs="Times New Roman"/>
        <w:noProof/>
        <w:sz w:val="10"/>
        <w:szCs w:val="10"/>
        <w:lang w:val="uk-UA"/>
      </w:rPr>
      <w:t>G:\2021\Suddi\II senat\I koleg\17.docx</w:t>
    </w:r>
    <w:r w:rsidRPr="00A20F57">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09" w:rsidRDefault="00214609" w:rsidP="00A134F4">
      <w:pPr>
        <w:spacing w:after="0" w:line="240" w:lineRule="auto"/>
      </w:pPr>
      <w:r>
        <w:separator/>
      </w:r>
    </w:p>
  </w:footnote>
  <w:footnote w:type="continuationSeparator" w:id="0">
    <w:p w:rsidR="00214609" w:rsidRDefault="00214609" w:rsidP="00A13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455030"/>
      <w:docPartObj>
        <w:docPartGallery w:val="Page Numbers (Top of Page)"/>
        <w:docPartUnique/>
      </w:docPartObj>
    </w:sdtPr>
    <w:sdtEndPr>
      <w:rPr>
        <w:rFonts w:ascii="Times New Roman" w:hAnsi="Times New Roman" w:cs="Times New Roman"/>
        <w:sz w:val="28"/>
        <w:szCs w:val="28"/>
      </w:rPr>
    </w:sdtEndPr>
    <w:sdtContent>
      <w:p w:rsidR="00A134F4" w:rsidRPr="00A20F57" w:rsidRDefault="00A134F4">
        <w:pPr>
          <w:pStyle w:val="a6"/>
          <w:jc w:val="center"/>
          <w:rPr>
            <w:rFonts w:ascii="Times New Roman" w:hAnsi="Times New Roman" w:cs="Times New Roman"/>
            <w:sz w:val="28"/>
            <w:szCs w:val="28"/>
          </w:rPr>
        </w:pPr>
        <w:r w:rsidRPr="00A20F57">
          <w:rPr>
            <w:rFonts w:ascii="Times New Roman" w:hAnsi="Times New Roman" w:cs="Times New Roman"/>
            <w:sz w:val="28"/>
            <w:szCs w:val="28"/>
          </w:rPr>
          <w:fldChar w:fldCharType="begin"/>
        </w:r>
        <w:r w:rsidRPr="00A20F57">
          <w:rPr>
            <w:rFonts w:ascii="Times New Roman" w:hAnsi="Times New Roman" w:cs="Times New Roman"/>
            <w:sz w:val="28"/>
            <w:szCs w:val="28"/>
          </w:rPr>
          <w:instrText>PAGE   \* MERGEFORMAT</w:instrText>
        </w:r>
        <w:r w:rsidRPr="00A20F57">
          <w:rPr>
            <w:rFonts w:ascii="Times New Roman" w:hAnsi="Times New Roman" w:cs="Times New Roman"/>
            <w:sz w:val="28"/>
            <w:szCs w:val="28"/>
          </w:rPr>
          <w:fldChar w:fldCharType="separate"/>
        </w:r>
        <w:r w:rsidR="00D2751C" w:rsidRPr="00D2751C">
          <w:rPr>
            <w:rFonts w:ascii="Times New Roman" w:hAnsi="Times New Roman" w:cs="Times New Roman"/>
            <w:noProof/>
            <w:sz w:val="28"/>
            <w:szCs w:val="28"/>
            <w:lang w:val="uk-UA"/>
          </w:rPr>
          <w:t>2</w:t>
        </w:r>
        <w:r w:rsidRPr="00A20F5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65"/>
    <w:rsid w:val="00054AC8"/>
    <w:rsid w:val="00087F16"/>
    <w:rsid w:val="000B5C78"/>
    <w:rsid w:val="000D626A"/>
    <w:rsid w:val="00175E7B"/>
    <w:rsid w:val="001D0A52"/>
    <w:rsid w:val="00214609"/>
    <w:rsid w:val="002866CD"/>
    <w:rsid w:val="00286967"/>
    <w:rsid w:val="002B12A9"/>
    <w:rsid w:val="003769D4"/>
    <w:rsid w:val="003D0C27"/>
    <w:rsid w:val="00454C65"/>
    <w:rsid w:val="00472251"/>
    <w:rsid w:val="004E51AA"/>
    <w:rsid w:val="0052434A"/>
    <w:rsid w:val="00537D28"/>
    <w:rsid w:val="00546E31"/>
    <w:rsid w:val="00564D45"/>
    <w:rsid w:val="00612B27"/>
    <w:rsid w:val="00633941"/>
    <w:rsid w:val="00634BBB"/>
    <w:rsid w:val="00636D7D"/>
    <w:rsid w:val="00686578"/>
    <w:rsid w:val="006D52E8"/>
    <w:rsid w:val="0074107B"/>
    <w:rsid w:val="00792B70"/>
    <w:rsid w:val="007D31B9"/>
    <w:rsid w:val="007E2427"/>
    <w:rsid w:val="007E3776"/>
    <w:rsid w:val="008C3D27"/>
    <w:rsid w:val="00926FBC"/>
    <w:rsid w:val="00937284"/>
    <w:rsid w:val="009F59FF"/>
    <w:rsid w:val="00A134F4"/>
    <w:rsid w:val="00A20F57"/>
    <w:rsid w:val="00AB3B8C"/>
    <w:rsid w:val="00BA6932"/>
    <w:rsid w:val="00BC11B8"/>
    <w:rsid w:val="00C12E42"/>
    <w:rsid w:val="00C22DDC"/>
    <w:rsid w:val="00CD77E0"/>
    <w:rsid w:val="00CE5858"/>
    <w:rsid w:val="00CF38F9"/>
    <w:rsid w:val="00D2751C"/>
    <w:rsid w:val="00D72626"/>
    <w:rsid w:val="00DA009B"/>
    <w:rsid w:val="00E25F73"/>
    <w:rsid w:val="00EA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39EA0-AD14-4EF1-A4C2-7DDB491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31"/>
  </w:style>
  <w:style w:type="paragraph" w:styleId="1">
    <w:name w:val="heading 1"/>
    <w:basedOn w:val="a"/>
    <w:next w:val="a"/>
    <w:link w:val="10"/>
    <w:qFormat/>
    <w:rsid w:val="00A20F57"/>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46E3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4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546E31"/>
    <w:rPr>
      <w:rFonts w:ascii="Courier New" w:eastAsia="Times New Roman" w:hAnsi="Courier New" w:cs="Courier New"/>
      <w:sz w:val="20"/>
      <w:szCs w:val="20"/>
    </w:rPr>
  </w:style>
  <w:style w:type="paragraph" w:styleId="a3">
    <w:name w:val="Body Text Indent"/>
    <w:basedOn w:val="a"/>
    <w:link w:val="a4"/>
    <w:semiHidden/>
    <w:unhideWhenUsed/>
    <w:rsid w:val="00546E31"/>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a4">
    <w:name w:val="Основний текст з відступом Знак"/>
    <w:basedOn w:val="a0"/>
    <w:link w:val="a3"/>
    <w:semiHidden/>
    <w:rsid w:val="00546E31"/>
    <w:rPr>
      <w:rFonts w:ascii="Times New Roman" w:eastAsia="Calibri" w:hAnsi="Times New Roman" w:cs="Times New Roman"/>
      <w:b/>
      <w:sz w:val="28"/>
      <w:szCs w:val="20"/>
      <w:lang w:val="uk-UA" w:eastAsia="ru-RU"/>
    </w:rPr>
  </w:style>
  <w:style w:type="paragraph" w:customStyle="1" w:styleId="rvps2">
    <w:name w:val="rvps2"/>
    <w:basedOn w:val="a"/>
    <w:rsid w:val="00546E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E5858"/>
    <w:pPr>
      <w:ind w:left="720"/>
      <w:contextualSpacing/>
    </w:pPr>
  </w:style>
  <w:style w:type="paragraph" w:styleId="a6">
    <w:name w:val="header"/>
    <w:basedOn w:val="a"/>
    <w:link w:val="a7"/>
    <w:uiPriority w:val="99"/>
    <w:unhideWhenUsed/>
    <w:rsid w:val="00A134F4"/>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A134F4"/>
  </w:style>
  <w:style w:type="paragraph" w:styleId="a8">
    <w:name w:val="footer"/>
    <w:basedOn w:val="a"/>
    <w:link w:val="a9"/>
    <w:uiPriority w:val="99"/>
    <w:unhideWhenUsed/>
    <w:rsid w:val="00A134F4"/>
    <w:pPr>
      <w:tabs>
        <w:tab w:val="center" w:pos="4844"/>
        <w:tab w:val="right" w:pos="9689"/>
      </w:tabs>
      <w:spacing w:after="0" w:line="240" w:lineRule="auto"/>
    </w:pPr>
  </w:style>
  <w:style w:type="character" w:customStyle="1" w:styleId="a9">
    <w:name w:val="Нижній колонтитул Знак"/>
    <w:basedOn w:val="a0"/>
    <w:link w:val="a8"/>
    <w:uiPriority w:val="99"/>
    <w:rsid w:val="00A134F4"/>
  </w:style>
  <w:style w:type="character" w:customStyle="1" w:styleId="10">
    <w:name w:val="Заголовок 1 Знак"/>
    <w:basedOn w:val="a0"/>
    <w:link w:val="1"/>
    <w:rsid w:val="00A20F57"/>
    <w:rPr>
      <w:rFonts w:ascii="Peterburg" w:eastAsia="Times New Roman" w:hAnsi="Peterburg" w:cs="Times New Roman"/>
      <w:b/>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5357">
      <w:bodyDiv w:val="1"/>
      <w:marLeft w:val="0"/>
      <w:marRight w:val="0"/>
      <w:marTop w:val="0"/>
      <w:marBottom w:val="0"/>
      <w:divBdr>
        <w:top w:val="none" w:sz="0" w:space="0" w:color="auto"/>
        <w:left w:val="none" w:sz="0" w:space="0" w:color="auto"/>
        <w:bottom w:val="none" w:sz="0" w:space="0" w:color="auto"/>
        <w:right w:val="none" w:sz="0" w:space="0" w:color="auto"/>
      </w:divBdr>
    </w:div>
    <w:div w:id="1206527426">
      <w:bodyDiv w:val="1"/>
      <w:marLeft w:val="0"/>
      <w:marRight w:val="0"/>
      <w:marTop w:val="0"/>
      <w:marBottom w:val="0"/>
      <w:divBdr>
        <w:top w:val="none" w:sz="0" w:space="0" w:color="auto"/>
        <w:left w:val="none" w:sz="0" w:space="0" w:color="auto"/>
        <w:bottom w:val="none" w:sz="0" w:space="0" w:color="auto"/>
        <w:right w:val="none" w:sz="0" w:space="0" w:color="auto"/>
      </w:divBdr>
    </w:div>
    <w:div w:id="1350907801">
      <w:bodyDiv w:val="1"/>
      <w:marLeft w:val="0"/>
      <w:marRight w:val="0"/>
      <w:marTop w:val="0"/>
      <w:marBottom w:val="0"/>
      <w:divBdr>
        <w:top w:val="none" w:sz="0" w:space="0" w:color="auto"/>
        <w:left w:val="none" w:sz="0" w:space="0" w:color="auto"/>
        <w:bottom w:val="none" w:sz="0" w:space="0" w:color="auto"/>
        <w:right w:val="none" w:sz="0" w:space="0" w:color="auto"/>
      </w:divBdr>
    </w:div>
    <w:div w:id="16569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406D-E6C8-483C-9854-F152E1CC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5539</Words>
  <Characters>3158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2021-09-07T12:41:00Z</cp:lastPrinted>
  <dcterms:created xsi:type="dcterms:W3CDTF">2023-08-30T07:17:00Z</dcterms:created>
  <dcterms:modified xsi:type="dcterms:W3CDTF">2023-08-30T07:17:00Z</dcterms:modified>
</cp:coreProperties>
</file>