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FB" w:rsidRPr="0023562D" w:rsidRDefault="00802006" w:rsidP="00802006">
      <w:pPr>
        <w:jc w:val="right"/>
        <w:rPr>
          <w:i/>
        </w:rPr>
      </w:pPr>
      <w:bookmarkStart w:id="0" w:name="_GoBack"/>
      <w:r w:rsidRPr="0023562D">
        <w:rPr>
          <w:i/>
        </w:rPr>
        <w:t xml:space="preserve">До </w:t>
      </w:r>
      <w:proofErr w:type="spellStart"/>
      <w:r w:rsidRPr="0023562D">
        <w:rPr>
          <w:i/>
        </w:rPr>
        <w:t>вх</w:t>
      </w:r>
      <w:proofErr w:type="spellEnd"/>
      <w:r w:rsidRPr="0023562D">
        <w:rPr>
          <w:i/>
        </w:rPr>
        <w:t>. № 18/6</w:t>
      </w:r>
      <w:r w:rsidR="00841E3D" w:rsidRPr="0023562D">
        <w:rPr>
          <w:i/>
        </w:rPr>
        <w:t>822</w:t>
      </w:r>
      <w:r w:rsidRPr="0023562D">
        <w:rPr>
          <w:i/>
        </w:rPr>
        <w:t xml:space="preserve"> від </w:t>
      </w:r>
      <w:r w:rsidR="00841E3D" w:rsidRPr="0023562D">
        <w:rPr>
          <w:i/>
        </w:rPr>
        <w:t>4 листопада</w:t>
      </w:r>
      <w:r w:rsidRPr="0023562D">
        <w:rPr>
          <w:i/>
        </w:rPr>
        <w:t xml:space="preserve"> 2019 року</w:t>
      </w:r>
    </w:p>
    <w:bookmarkEnd w:id="0"/>
    <w:p w:rsidR="00802006" w:rsidRDefault="00802006" w:rsidP="00802006">
      <w:pPr>
        <w:rPr>
          <w:u w:val="single"/>
        </w:rPr>
      </w:pPr>
    </w:p>
    <w:p w:rsidR="000A69E6" w:rsidRDefault="00802006" w:rsidP="00802006">
      <w:r w:rsidRPr="00802006">
        <w:t xml:space="preserve">Суб’єкт права на конституційну скаргу – громадянин </w:t>
      </w:r>
      <w:proofErr w:type="spellStart"/>
      <w:r w:rsidRPr="00802006">
        <w:t>Мангер</w:t>
      </w:r>
      <w:proofErr w:type="spellEnd"/>
      <w:r w:rsidRPr="00802006">
        <w:t xml:space="preserve"> Владислав Миколайович – звернувся до Конституційного Суду України з клопотанням визнати таким</w:t>
      </w:r>
      <w:r w:rsidR="00D15876">
        <w:t>и</w:t>
      </w:r>
      <w:r w:rsidRPr="00802006">
        <w:t>, що не відповіда</w:t>
      </w:r>
      <w:r w:rsidR="00D15876">
        <w:t>ють</w:t>
      </w:r>
      <w:r w:rsidRPr="00802006">
        <w:t xml:space="preserve"> </w:t>
      </w:r>
      <w:r w:rsidR="00D15876" w:rsidRPr="00802006">
        <w:t>частин</w:t>
      </w:r>
      <w:r w:rsidR="00D15876">
        <w:t>і</w:t>
      </w:r>
      <w:r w:rsidR="00D15876" w:rsidRPr="00802006">
        <w:t xml:space="preserve"> перш</w:t>
      </w:r>
      <w:r w:rsidR="00D15876">
        <w:t>ій</w:t>
      </w:r>
      <w:r w:rsidR="00D15876" w:rsidRPr="00802006">
        <w:t xml:space="preserve"> статті 55</w:t>
      </w:r>
      <w:r w:rsidR="00D15876">
        <w:t>,</w:t>
      </w:r>
      <w:r w:rsidR="00D15876" w:rsidRPr="00802006">
        <w:t xml:space="preserve"> </w:t>
      </w:r>
      <w:r w:rsidRPr="00802006">
        <w:t>пункту 8 частини другої статті 129 Конституції України (є неконституційним</w:t>
      </w:r>
      <w:r w:rsidR="000A69E6">
        <w:t>и</w:t>
      </w:r>
      <w:r w:rsidRPr="00802006">
        <w:t>), положення частини третьої статті 309 Кримінального процесуального кодексу України  від 13 квітня 2012 року</w:t>
      </w:r>
      <w:r w:rsidR="000A69E6">
        <w:t xml:space="preserve"> № 4651-VI (далі – КПК України).</w:t>
      </w:r>
    </w:p>
    <w:p w:rsidR="00802006" w:rsidRPr="00802006" w:rsidRDefault="00802006" w:rsidP="00802006">
      <w:r w:rsidRPr="00802006">
        <w:t>Автор клопотання вказує на те, що положення частини третьої статті 309 КПК України забороня</w:t>
      </w:r>
      <w:r w:rsidR="00DA4845">
        <w:t>ють</w:t>
      </w:r>
      <w:r w:rsidRPr="00802006">
        <w:t xml:space="preserve"> апеляційне оскарження ухвали слідчого судді, винесеної за наслідками розгляду клопотання про зміну запобіжного заходу, що суперечить приписам частини першої статті 55, пункту 8 частини другої статті 129 Конституції України. Крім того, він стверджує, що оспорюван</w:t>
      </w:r>
      <w:r w:rsidR="00EB61DC">
        <w:t>і</w:t>
      </w:r>
      <w:r w:rsidRPr="00802006">
        <w:t xml:space="preserve"> положення КПК України не да</w:t>
      </w:r>
      <w:r w:rsidR="00EB61DC">
        <w:t>ють</w:t>
      </w:r>
      <w:r w:rsidRPr="00802006">
        <w:t xml:space="preserve"> можливості оскаржити ухвалу слідчого судді, якою на підозрюваного покладено обов’язки, передбачені частиною п’ятою статті 194 цього </w:t>
      </w:r>
      <w:r w:rsidR="000649F2">
        <w:t>К</w:t>
      </w:r>
      <w:r w:rsidRPr="00802006">
        <w:t>одексу, що в свою чергу суперечить положенням пунктів 3, 8 частини другої стат</w:t>
      </w:r>
      <w:r>
        <w:t>ті 129 Основного Закону України.</w:t>
      </w:r>
    </w:p>
    <w:sectPr w:rsidR="00802006" w:rsidRPr="00802006" w:rsidSect="001F23C1">
      <w:pgSz w:w="11906" w:h="16838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06"/>
    <w:rsid w:val="000649F2"/>
    <w:rsid w:val="000A69E6"/>
    <w:rsid w:val="001C22B6"/>
    <w:rsid w:val="001F23C1"/>
    <w:rsid w:val="0023562D"/>
    <w:rsid w:val="00802006"/>
    <w:rsid w:val="00841E3D"/>
    <w:rsid w:val="008F6618"/>
    <w:rsid w:val="00AE79FB"/>
    <w:rsid w:val="00D15876"/>
    <w:rsid w:val="00DA4845"/>
    <w:rsid w:val="00E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6EF07-DE02-4E37-8958-8927E6CC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В. Лазюк</dc:creator>
  <cp:keywords/>
  <dc:description/>
  <cp:lastModifiedBy>Катерина Корж</cp:lastModifiedBy>
  <cp:revision>2</cp:revision>
  <dcterms:created xsi:type="dcterms:W3CDTF">2019-11-27T14:21:00Z</dcterms:created>
  <dcterms:modified xsi:type="dcterms:W3CDTF">2019-11-27T14:21:00Z</dcterms:modified>
</cp:coreProperties>
</file>